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9D" w:rsidRDefault="00752B9D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  <w:r>
        <w:rPr>
          <w:rFonts w:eastAsia="Calibri"/>
          <w:b/>
          <w:bCs/>
          <w:iCs/>
          <w:noProof/>
          <w:sz w:val="26"/>
          <w:szCs w:val="26"/>
          <w:lang w:bidi="ar-SA"/>
        </w:rPr>
        <w:drawing>
          <wp:inline distT="0" distB="0" distL="0" distR="0">
            <wp:extent cx="5941060" cy="775677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5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9D" w:rsidRDefault="00752B9D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752B9D" w:rsidRDefault="00752B9D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752B9D" w:rsidRDefault="00752B9D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752B9D" w:rsidRDefault="00752B9D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752B9D" w:rsidRDefault="00752B9D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/>
          <w:bCs/>
          <w:iCs/>
          <w:sz w:val="26"/>
          <w:szCs w:val="26"/>
          <w:lang w:eastAsia="en-US" w:bidi="ar-SA"/>
        </w:rPr>
        <w:lastRenderedPageBreak/>
        <w:t>Муниципальное дошкольное образовательное учреждение «Детский сад № 56»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ind w:right="24"/>
        <w:contextualSpacing/>
        <w:rPr>
          <w:rFonts w:eastAsia="Calibri"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Cs/>
          <w:iCs/>
          <w:sz w:val="26"/>
          <w:szCs w:val="26"/>
          <w:lang w:eastAsia="en-US" w:bidi="ar-SA"/>
        </w:rPr>
        <w:t>ПРИНЯТО                                                                                             УТВЕРЖДЕНО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ind w:right="24"/>
        <w:contextualSpacing/>
        <w:rPr>
          <w:rFonts w:eastAsia="Calibri"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Cs/>
          <w:iCs/>
          <w:sz w:val="26"/>
          <w:szCs w:val="26"/>
          <w:lang w:eastAsia="en-US" w:bidi="ar-SA"/>
        </w:rPr>
        <w:t>Педагогическим советом                                                     Заведующий МДОУ №56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ind w:right="24"/>
        <w:contextualSpacing/>
        <w:rPr>
          <w:rFonts w:eastAsia="Calibri"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Cs/>
          <w:iCs/>
          <w:sz w:val="26"/>
          <w:szCs w:val="26"/>
          <w:lang w:eastAsia="en-US" w:bidi="ar-SA"/>
        </w:rPr>
        <w:t>МДОУ №56                                                                           _________/Т.Г. Аксенова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ind w:right="24"/>
        <w:contextualSpacing/>
        <w:rPr>
          <w:rFonts w:eastAsia="Calibri"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Cs/>
          <w:iCs/>
          <w:sz w:val="26"/>
          <w:szCs w:val="26"/>
          <w:lang w:eastAsia="en-US" w:bidi="ar-SA"/>
        </w:rPr>
        <w:t>Протокол №___                                                                    приказ № _____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ind w:right="24"/>
        <w:contextualSpacing/>
        <w:rPr>
          <w:rFonts w:eastAsia="Calibri"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Cs/>
          <w:iCs/>
          <w:sz w:val="26"/>
          <w:szCs w:val="26"/>
          <w:lang w:eastAsia="en-US" w:bidi="ar-SA"/>
        </w:rPr>
        <w:t>от «____» ________202</w:t>
      </w:r>
      <w:r w:rsidR="009B0904">
        <w:rPr>
          <w:rFonts w:eastAsia="Calibri"/>
          <w:bCs/>
          <w:iCs/>
          <w:sz w:val="26"/>
          <w:szCs w:val="26"/>
          <w:lang w:eastAsia="en-US" w:bidi="ar-SA"/>
        </w:rPr>
        <w:t>3</w:t>
      </w:r>
      <w:r w:rsidRPr="00594CA9">
        <w:rPr>
          <w:rFonts w:eastAsia="Calibri"/>
          <w:bCs/>
          <w:iCs/>
          <w:sz w:val="26"/>
          <w:szCs w:val="26"/>
          <w:lang w:eastAsia="en-US" w:bidi="ar-SA"/>
        </w:rPr>
        <w:t>г.                                                 от «____» ________202</w:t>
      </w:r>
      <w:r w:rsidR="009B0904">
        <w:rPr>
          <w:rFonts w:eastAsia="Calibri"/>
          <w:bCs/>
          <w:iCs/>
          <w:sz w:val="26"/>
          <w:szCs w:val="26"/>
          <w:lang w:eastAsia="en-US" w:bidi="ar-SA"/>
        </w:rPr>
        <w:t>3</w:t>
      </w:r>
      <w:r w:rsidRPr="00594CA9">
        <w:rPr>
          <w:rFonts w:eastAsia="Calibri"/>
          <w:bCs/>
          <w:iCs/>
          <w:sz w:val="26"/>
          <w:szCs w:val="26"/>
          <w:lang w:eastAsia="en-US" w:bidi="ar-SA"/>
        </w:rPr>
        <w:t>г.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44"/>
          <w:szCs w:val="44"/>
          <w:lang w:eastAsia="en-US" w:bidi="ar-SA"/>
        </w:rPr>
      </w:pPr>
      <w:r w:rsidRPr="00594CA9">
        <w:rPr>
          <w:rFonts w:eastAsia="Calibri"/>
          <w:b/>
          <w:bCs/>
          <w:iCs/>
          <w:sz w:val="44"/>
          <w:szCs w:val="44"/>
          <w:lang w:eastAsia="en-US" w:bidi="ar-SA"/>
        </w:rPr>
        <w:t xml:space="preserve">Дополнительная общеобразовательная общеразвивающая программа 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44"/>
          <w:szCs w:val="44"/>
          <w:lang w:eastAsia="en-US" w:bidi="ar-SA"/>
        </w:rPr>
      </w:pPr>
      <w:r w:rsidRPr="00594CA9">
        <w:rPr>
          <w:rFonts w:eastAsia="Calibri"/>
          <w:b/>
          <w:bCs/>
          <w:iCs/>
          <w:sz w:val="44"/>
          <w:szCs w:val="44"/>
          <w:lang w:eastAsia="en-US" w:bidi="ar-SA"/>
        </w:rPr>
        <w:t xml:space="preserve">социально-гуманитарной направленности 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44"/>
          <w:szCs w:val="44"/>
          <w:lang w:eastAsia="en-US" w:bidi="ar-SA"/>
        </w:rPr>
      </w:pPr>
      <w:r w:rsidRPr="00594CA9">
        <w:rPr>
          <w:rFonts w:eastAsia="Calibri"/>
          <w:b/>
          <w:bCs/>
          <w:iCs/>
          <w:sz w:val="44"/>
          <w:szCs w:val="44"/>
          <w:lang w:eastAsia="en-US" w:bidi="ar-SA"/>
        </w:rPr>
        <w:t>«</w:t>
      </w:r>
      <w:r>
        <w:rPr>
          <w:rFonts w:eastAsia="Calibri"/>
          <w:b/>
          <w:bCs/>
          <w:iCs/>
          <w:sz w:val="44"/>
          <w:szCs w:val="44"/>
          <w:lang w:eastAsia="en-US" w:bidi="ar-SA"/>
        </w:rPr>
        <w:t>Обучение чтению</w:t>
      </w:r>
      <w:r w:rsidRPr="00594CA9">
        <w:rPr>
          <w:rFonts w:eastAsia="Calibri"/>
          <w:b/>
          <w:bCs/>
          <w:iCs/>
          <w:sz w:val="44"/>
          <w:szCs w:val="44"/>
          <w:lang w:eastAsia="en-US" w:bidi="ar-SA"/>
        </w:rPr>
        <w:t>»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44"/>
          <w:szCs w:val="44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center"/>
        <w:rPr>
          <w:rFonts w:eastAsia="Calibri"/>
          <w:b/>
          <w:bCs/>
          <w:iCs/>
          <w:sz w:val="44"/>
          <w:szCs w:val="44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right"/>
        <w:rPr>
          <w:rFonts w:eastAsia="Calibri"/>
          <w:bCs/>
          <w:iCs/>
          <w:sz w:val="28"/>
          <w:szCs w:val="28"/>
          <w:lang w:eastAsia="en-US" w:bidi="ar-SA"/>
        </w:rPr>
      </w:pPr>
      <w:r w:rsidRPr="00594CA9">
        <w:rPr>
          <w:rFonts w:eastAsia="Calibri"/>
          <w:bCs/>
          <w:iCs/>
          <w:sz w:val="28"/>
          <w:szCs w:val="28"/>
          <w:lang w:eastAsia="en-US" w:bidi="ar-SA"/>
        </w:rPr>
        <w:t xml:space="preserve">Автор программы и педагог: </w:t>
      </w:r>
      <w:r w:rsidR="009B0904">
        <w:rPr>
          <w:rFonts w:eastAsia="Calibri"/>
          <w:bCs/>
          <w:iCs/>
          <w:sz w:val="28"/>
          <w:szCs w:val="28"/>
          <w:lang w:eastAsia="en-US" w:bidi="ar-SA"/>
        </w:rPr>
        <w:t>Воропанова М.В.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right"/>
        <w:rPr>
          <w:rFonts w:eastAsia="Calibri"/>
          <w:bCs/>
          <w:iCs/>
          <w:sz w:val="28"/>
          <w:szCs w:val="28"/>
          <w:lang w:eastAsia="en-US" w:bidi="ar-SA"/>
        </w:rPr>
      </w:pPr>
      <w:r w:rsidRPr="00594CA9">
        <w:rPr>
          <w:rFonts w:eastAsia="Calibri"/>
          <w:bCs/>
          <w:iCs/>
          <w:sz w:val="28"/>
          <w:szCs w:val="28"/>
          <w:lang w:eastAsia="en-US" w:bidi="ar-SA"/>
        </w:rPr>
        <w:t>Срок реализации программы: 1 учебный год</w:t>
      </w: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right="24"/>
        <w:contextualSpacing/>
        <w:jc w:val="both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9B0904" w:rsidRDefault="009B0904" w:rsidP="00594CA9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9B0904" w:rsidRPr="00594CA9" w:rsidRDefault="009B0904" w:rsidP="00594CA9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594CA9" w:rsidRPr="00594CA9" w:rsidRDefault="00594CA9" w:rsidP="00594CA9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  <w:r w:rsidRPr="00594CA9">
        <w:rPr>
          <w:rFonts w:eastAsia="Calibri"/>
          <w:b/>
          <w:bCs/>
          <w:iCs/>
          <w:sz w:val="26"/>
          <w:szCs w:val="26"/>
          <w:lang w:eastAsia="en-US" w:bidi="ar-SA"/>
        </w:rPr>
        <w:t>Вологда 202</w:t>
      </w:r>
      <w:r w:rsidR="009B0904">
        <w:rPr>
          <w:rFonts w:eastAsia="Calibri"/>
          <w:b/>
          <w:bCs/>
          <w:iCs/>
          <w:sz w:val="26"/>
          <w:szCs w:val="26"/>
          <w:lang w:eastAsia="en-US" w:bidi="ar-SA"/>
        </w:rPr>
        <w:t>3</w:t>
      </w:r>
    </w:p>
    <w:p w:rsidR="00562D9F" w:rsidRPr="00381FE4" w:rsidRDefault="00562D9F" w:rsidP="00655663">
      <w:pPr>
        <w:tabs>
          <w:tab w:val="left" w:pos="9356"/>
          <w:tab w:val="left" w:pos="9923"/>
        </w:tabs>
        <w:ind w:left="-142" w:right="471"/>
        <w:jc w:val="center"/>
        <w:rPr>
          <w:b/>
          <w:sz w:val="28"/>
          <w:szCs w:val="28"/>
        </w:rPr>
      </w:pPr>
      <w:r w:rsidRPr="00381FE4">
        <w:rPr>
          <w:b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Look w:val="04A0"/>
      </w:tblPr>
      <w:tblGrid>
        <w:gridCol w:w="1190"/>
        <w:gridCol w:w="7154"/>
        <w:gridCol w:w="1203"/>
      </w:tblGrid>
      <w:tr w:rsidR="00562D9F" w:rsidRPr="00381FE4" w:rsidTr="002C01C6">
        <w:trPr>
          <w:trHeight w:val="465"/>
        </w:trPr>
        <w:tc>
          <w:tcPr>
            <w:tcW w:w="1190" w:type="dxa"/>
          </w:tcPr>
          <w:p w:rsidR="00562D9F" w:rsidRPr="00A85DBC" w:rsidRDefault="00562D9F" w:rsidP="002C01C6">
            <w:pPr>
              <w:tabs>
                <w:tab w:val="left" w:pos="9356"/>
                <w:tab w:val="left" w:pos="9923"/>
              </w:tabs>
              <w:ind w:left="142" w:right="-160"/>
              <w:jc w:val="center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№п/п</w:t>
            </w:r>
          </w:p>
        </w:tc>
        <w:tc>
          <w:tcPr>
            <w:tcW w:w="7154" w:type="dxa"/>
          </w:tcPr>
          <w:p w:rsidR="00562D9F" w:rsidRPr="00A85DBC" w:rsidRDefault="00562D9F" w:rsidP="00381FE4">
            <w:pPr>
              <w:tabs>
                <w:tab w:val="left" w:pos="9356"/>
                <w:tab w:val="left" w:pos="9923"/>
              </w:tabs>
              <w:ind w:left="-142" w:right="471"/>
              <w:jc w:val="center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Содержание</w:t>
            </w:r>
          </w:p>
        </w:tc>
        <w:tc>
          <w:tcPr>
            <w:tcW w:w="1203" w:type="dxa"/>
          </w:tcPr>
          <w:p w:rsidR="00562D9F" w:rsidRPr="00A85DBC" w:rsidRDefault="00562D9F" w:rsidP="00381FE4">
            <w:pPr>
              <w:tabs>
                <w:tab w:val="left" w:pos="9356"/>
                <w:tab w:val="left" w:pos="9923"/>
              </w:tabs>
              <w:ind w:left="-142" w:right="471"/>
              <w:jc w:val="center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Стр.</w:t>
            </w:r>
          </w:p>
        </w:tc>
      </w:tr>
      <w:tr w:rsidR="00562D9F" w:rsidRPr="00381FE4" w:rsidTr="002C01C6">
        <w:trPr>
          <w:trHeight w:val="419"/>
        </w:trPr>
        <w:tc>
          <w:tcPr>
            <w:tcW w:w="1190" w:type="dxa"/>
          </w:tcPr>
          <w:p w:rsidR="00562D9F" w:rsidRPr="00A85DBC" w:rsidRDefault="00562D9F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</w:t>
            </w:r>
          </w:p>
        </w:tc>
        <w:tc>
          <w:tcPr>
            <w:tcW w:w="7154" w:type="dxa"/>
          </w:tcPr>
          <w:p w:rsidR="00562D9F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rFonts w:eastAsia="Calibri"/>
                <w:bCs/>
                <w:iCs/>
                <w:sz w:val="24"/>
                <w:szCs w:val="24"/>
                <w:lang w:eastAsia="en-US" w:bidi="ar-SA"/>
              </w:rPr>
              <w:t>Раздел 1. Целевой.</w:t>
            </w:r>
          </w:p>
        </w:tc>
        <w:tc>
          <w:tcPr>
            <w:tcW w:w="1203" w:type="dxa"/>
          </w:tcPr>
          <w:p w:rsidR="00562D9F" w:rsidRPr="00A85DBC" w:rsidRDefault="00562D9F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2</w:t>
            </w:r>
          </w:p>
        </w:tc>
      </w:tr>
      <w:tr w:rsidR="00562D9F" w:rsidRPr="00381FE4" w:rsidTr="002C01C6">
        <w:trPr>
          <w:trHeight w:val="465"/>
        </w:trPr>
        <w:tc>
          <w:tcPr>
            <w:tcW w:w="1190" w:type="dxa"/>
          </w:tcPr>
          <w:p w:rsidR="00562D9F" w:rsidRPr="00A85DBC" w:rsidRDefault="00562D9F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1.1</w:t>
            </w:r>
          </w:p>
        </w:tc>
        <w:tc>
          <w:tcPr>
            <w:tcW w:w="7154" w:type="dxa"/>
          </w:tcPr>
          <w:p w:rsidR="00562D9F" w:rsidRPr="00A85DBC" w:rsidRDefault="00562D9F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1203" w:type="dxa"/>
          </w:tcPr>
          <w:p w:rsidR="00562D9F" w:rsidRPr="00A85DBC" w:rsidRDefault="00562D9F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2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1.2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Актуальность и педагогическая целесообразность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3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1.3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Новизна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3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1.4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Цель и задачи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3</w:t>
            </w:r>
          </w:p>
        </w:tc>
      </w:tr>
      <w:tr w:rsidR="002C2E5D" w:rsidRPr="00381FE4" w:rsidTr="002C01C6">
        <w:trPr>
          <w:trHeight w:val="465"/>
        </w:trPr>
        <w:tc>
          <w:tcPr>
            <w:tcW w:w="1190" w:type="dxa"/>
          </w:tcPr>
          <w:p w:rsidR="002C2E5D" w:rsidRPr="00A85DBC" w:rsidRDefault="002C2E5D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1.4.1</w:t>
            </w:r>
          </w:p>
        </w:tc>
        <w:tc>
          <w:tcPr>
            <w:tcW w:w="7154" w:type="dxa"/>
          </w:tcPr>
          <w:p w:rsidR="002C2E5D" w:rsidRPr="00A85DBC" w:rsidRDefault="002C2E5D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Задачи в разделе «Обучение чтению»</w:t>
            </w:r>
          </w:p>
        </w:tc>
        <w:tc>
          <w:tcPr>
            <w:tcW w:w="1203" w:type="dxa"/>
          </w:tcPr>
          <w:p w:rsidR="002C2E5D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4</w:t>
            </w:r>
          </w:p>
        </w:tc>
      </w:tr>
      <w:tr w:rsidR="0012356C" w:rsidRPr="00381FE4" w:rsidTr="002C01C6">
        <w:trPr>
          <w:trHeight w:val="419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1.5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4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1.6</w:t>
            </w:r>
          </w:p>
        </w:tc>
        <w:tc>
          <w:tcPr>
            <w:tcW w:w="7154" w:type="dxa"/>
          </w:tcPr>
          <w:p w:rsidR="0012356C" w:rsidRPr="00A85DBC" w:rsidRDefault="002C2E5D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Принципы построения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6</w:t>
            </w:r>
          </w:p>
        </w:tc>
      </w:tr>
      <w:tr w:rsidR="002C2E5D" w:rsidRPr="00381FE4" w:rsidTr="002C01C6">
        <w:trPr>
          <w:trHeight w:val="465"/>
        </w:trPr>
        <w:tc>
          <w:tcPr>
            <w:tcW w:w="1190" w:type="dxa"/>
          </w:tcPr>
          <w:p w:rsidR="002C2E5D" w:rsidRPr="00A85DBC" w:rsidRDefault="002C2E5D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1.7</w:t>
            </w:r>
          </w:p>
        </w:tc>
        <w:tc>
          <w:tcPr>
            <w:tcW w:w="7154" w:type="dxa"/>
          </w:tcPr>
          <w:p w:rsidR="002C2E5D" w:rsidRPr="00A85DBC" w:rsidRDefault="002C2E5D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Принципы обучения</w:t>
            </w:r>
          </w:p>
        </w:tc>
        <w:tc>
          <w:tcPr>
            <w:tcW w:w="1203" w:type="dxa"/>
          </w:tcPr>
          <w:p w:rsidR="002C2E5D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6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color w:val="FF0000"/>
                <w:sz w:val="24"/>
                <w:szCs w:val="24"/>
              </w:rPr>
            </w:pPr>
            <w:r w:rsidRPr="00A85DBC">
              <w:rPr>
                <w:iCs/>
                <w:sz w:val="24"/>
                <w:szCs w:val="24"/>
                <w:lang w:bidi="ar-SA"/>
              </w:rPr>
              <w:t>Раздел 2. Организационный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7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2C2E5D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2.1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iCs/>
                <w:sz w:val="24"/>
                <w:szCs w:val="24"/>
                <w:lang w:bidi="ar-SA"/>
              </w:rPr>
            </w:pPr>
            <w:r w:rsidRPr="00A85DBC">
              <w:rPr>
                <w:iCs/>
                <w:sz w:val="24"/>
                <w:szCs w:val="24"/>
                <w:lang w:bidi="ar-SA"/>
              </w:rPr>
              <w:t xml:space="preserve"> Возраст детей, участвующих в реализации данной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7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2.2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7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2C2E5D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2.3.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Формы подведения итогов реализации программы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7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Раздел 3. Содержательный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7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2C2E5D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3.1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Формы и режим занятий</w:t>
            </w:r>
          </w:p>
        </w:tc>
        <w:tc>
          <w:tcPr>
            <w:tcW w:w="1203" w:type="dxa"/>
          </w:tcPr>
          <w:p w:rsidR="0012356C" w:rsidRPr="00A85DBC" w:rsidRDefault="002C2E5D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7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2C2E5D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rFonts w:eastAsia="Calibri"/>
                <w:sz w:val="24"/>
                <w:szCs w:val="24"/>
                <w:lang w:eastAsia="en-US" w:bidi="ar-SA"/>
              </w:rPr>
              <w:t>3.2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color w:val="000000"/>
                <w:sz w:val="24"/>
                <w:szCs w:val="24"/>
                <w:lang w:bidi="ar-SA"/>
              </w:rPr>
              <w:t>С</w:t>
            </w:r>
            <w:r w:rsidRPr="00A85DBC">
              <w:rPr>
                <w:bCs/>
                <w:color w:val="000000"/>
                <w:sz w:val="24"/>
                <w:szCs w:val="24"/>
                <w:lang w:bidi="ar-SA"/>
              </w:rPr>
              <w:t>труктура занятия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8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85DBC">
              <w:rPr>
                <w:rFonts w:eastAsia="Calibri"/>
                <w:sz w:val="24"/>
                <w:szCs w:val="24"/>
              </w:rPr>
              <w:t>Методические приемы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8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jc w:val="both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A85DBC">
              <w:rPr>
                <w:bCs/>
                <w:sz w:val="24"/>
                <w:szCs w:val="24"/>
              </w:rPr>
              <w:t>Учебный план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9</w:t>
            </w:r>
          </w:p>
        </w:tc>
      </w:tr>
      <w:tr w:rsidR="0012356C" w:rsidRPr="00381FE4" w:rsidTr="002C01C6">
        <w:trPr>
          <w:trHeight w:val="419"/>
        </w:trPr>
        <w:tc>
          <w:tcPr>
            <w:tcW w:w="1190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3.5</w:t>
            </w:r>
          </w:p>
        </w:tc>
        <w:tc>
          <w:tcPr>
            <w:tcW w:w="7154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right="471"/>
              <w:rPr>
                <w:rFonts w:eastAsiaTheme="minorHAnsi"/>
                <w:sz w:val="24"/>
                <w:szCs w:val="24"/>
                <w:lang w:eastAsia="en-US"/>
              </w:rPr>
            </w:pPr>
            <w:r w:rsidRPr="00A85DBC">
              <w:rPr>
                <w:sz w:val="24"/>
                <w:szCs w:val="24"/>
              </w:rPr>
              <w:t>Учебно-тематически</w:t>
            </w:r>
            <w:r w:rsidR="00785051" w:rsidRPr="00A85DBC">
              <w:rPr>
                <w:sz w:val="24"/>
                <w:szCs w:val="24"/>
              </w:rPr>
              <w:t>й план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9</w:t>
            </w:r>
          </w:p>
        </w:tc>
      </w:tr>
      <w:tr w:rsidR="0012356C" w:rsidRPr="00381FE4" w:rsidTr="002C01C6">
        <w:trPr>
          <w:trHeight w:val="419"/>
        </w:trPr>
        <w:tc>
          <w:tcPr>
            <w:tcW w:w="1190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3.6</w:t>
            </w:r>
          </w:p>
        </w:tc>
        <w:tc>
          <w:tcPr>
            <w:tcW w:w="7154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right="471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Учебно-тематический план занятий для детей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10</w:t>
            </w:r>
          </w:p>
        </w:tc>
      </w:tr>
      <w:tr w:rsidR="0012356C" w:rsidRPr="00381FE4" w:rsidTr="002C01C6">
        <w:trPr>
          <w:trHeight w:val="465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b/>
                <w:sz w:val="24"/>
                <w:szCs w:val="24"/>
              </w:rPr>
            </w:pPr>
          </w:p>
        </w:tc>
        <w:tc>
          <w:tcPr>
            <w:tcW w:w="7154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right="471"/>
              <w:jc w:val="both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Раздел 4 Материально-техническое оснащение Программы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11</w:t>
            </w:r>
          </w:p>
        </w:tc>
      </w:tr>
      <w:tr w:rsidR="0012356C" w:rsidRPr="00381FE4" w:rsidTr="002C01C6">
        <w:trPr>
          <w:trHeight w:val="419"/>
        </w:trPr>
        <w:tc>
          <w:tcPr>
            <w:tcW w:w="1190" w:type="dxa"/>
          </w:tcPr>
          <w:p w:rsidR="0012356C" w:rsidRPr="00A85DBC" w:rsidRDefault="0012356C" w:rsidP="0067765E">
            <w:pPr>
              <w:tabs>
                <w:tab w:val="left" w:pos="9356"/>
                <w:tab w:val="left" w:pos="9923"/>
              </w:tabs>
              <w:ind w:left="142" w:right="-160"/>
              <w:rPr>
                <w:sz w:val="24"/>
                <w:szCs w:val="24"/>
              </w:rPr>
            </w:pPr>
          </w:p>
        </w:tc>
        <w:tc>
          <w:tcPr>
            <w:tcW w:w="7154" w:type="dxa"/>
          </w:tcPr>
          <w:p w:rsidR="0012356C" w:rsidRPr="00A85DBC" w:rsidRDefault="00785051" w:rsidP="0067765E">
            <w:pPr>
              <w:tabs>
                <w:tab w:val="left" w:pos="9356"/>
                <w:tab w:val="left" w:pos="9923"/>
              </w:tabs>
              <w:ind w:right="471"/>
              <w:jc w:val="both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Раздел 5 Список литературы</w:t>
            </w:r>
          </w:p>
        </w:tc>
        <w:tc>
          <w:tcPr>
            <w:tcW w:w="1203" w:type="dxa"/>
          </w:tcPr>
          <w:p w:rsidR="0012356C" w:rsidRPr="00A85DBC" w:rsidRDefault="00785051" w:rsidP="0067765E">
            <w:pPr>
              <w:tabs>
                <w:tab w:val="left" w:pos="987"/>
                <w:tab w:val="left" w:pos="9356"/>
                <w:tab w:val="left" w:pos="9923"/>
              </w:tabs>
              <w:ind w:left="161" w:right="-25"/>
              <w:rPr>
                <w:sz w:val="24"/>
                <w:szCs w:val="24"/>
              </w:rPr>
            </w:pPr>
            <w:r w:rsidRPr="00A85DBC">
              <w:rPr>
                <w:sz w:val="24"/>
                <w:szCs w:val="24"/>
              </w:rPr>
              <w:t>12</w:t>
            </w:r>
          </w:p>
        </w:tc>
      </w:tr>
    </w:tbl>
    <w:p w:rsidR="00A85DBC" w:rsidRDefault="00A85DBC" w:rsidP="0067765E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A85DBC" w:rsidRDefault="00A85DBC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A85DBC" w:rsidRDefault="00A85DBC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A85DBC" w:rsidRDefault="00A85DBC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9B0904" w:rsidRDefault="009B0904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9B0904" w:rsidRDefault="009B0904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9B0904" w:rsidRDefault="009B0904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A85DBC" w:rsidRDefault="00A85DBC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</w:p>
    <w:p w:rsidR="0012356C" w:rsidRPr="0012356C" w:rsidRDefault="0012356C" w:rsidP="0012356C">
      <w:pPr>
        <w:widowControl/>
        <w:shd w:val="clear" w:color="auto" w:fill="FFFFFF"/>
        <w:autoSpaceDE/>
        <w:autoSpaceDN/>
        <w:spacing w:line="360" w:lineRule="auto"/>
        <w:ind w:left="720" w:right="24"/>
        <w:contextualSpacing/>
        <w:jc w:val="center"/>
        <w:rPr>
          <w:rFonts w:eastAsia="Calibri"/>
          <w:b/>
          <w:bCs/>
          <w:iCs/>
          <w:sz w:val="26"/>
          <w:szCs w:val="26"/>
          <w:lang w:eastAsia="en-US" w:bidi="ar-SA"/>
        </w:rPr>
      </w:pPr>
      <w:bookmarkStart w:id="0" w:name="_GoBack"/>
      <w:bookmarkEnd w:id="0"/>
      <w:r w:rsidRPr="0012356C">
        <w:rPr>
          <w:rFonts w:eastAsia="Calibri"/>
          <w:b/>
          <w:bCs/>
          <w:iCs/>
          <w:sz w:val="26"/>
          <w:szCs w:val="26"/>
          <w:lang w:eastAsia="en-US" w:bidi="ar-SA"/>
        </w:rPr>
        <w:lastRenderedPageBreak/>
        <w:t>РАЗДЕЛ 1. Целевой.</w:t>
      </w:r>
    </w:p>
    <w:p w:rsidR="0012356C" w:rsidRPr="00882B59" w:rsidRDefault="0012356C" w:rsidP="00A77518">
      <w:pPr>
        <w:widowControl/>
        <w:numPr>
          <w:ilvl w:val="1"/>
          <w:numId w:val="1"/>
        </w:numPr>
        <w:shd w:val="clear" w:color="auto" w:fill="FFFFFF"/>
        <w:autoSpaceDE/>
        <w:autoSpaceDN/>
        <w:spacing w:after="200"/>
        <w:ind w:left="0" w:right="23" w:firstLine="0"/>
        <w:jc w:val="both"/>
        <w:rPr>
          <w:rFonts w:eastAsia="Calibri"/>
          <w:b/>
          <w:spacing w:val="-1"/>
          <w:sz w:val="26"/>
          <w:szCs w:val="26"/>
          <w:lang w:eastAsia="en-US" w:bidi="ar-SA"/>
        </w:rPr>
      </w:pPr>
      <w:r w:rsidRPr="00882B59">
        <w:rPr>
          <w:rFonts w:eastAsia="Calibri"/>
          <w:b/>
          <w:spacing w:val="-1"/>
          <w:sz w:val="26"/>
          <w:szCs w:val="26"/>
          <w:lang w:eastAsia="en-US" w:bidi="ar-SA"/>
        </w:rPr>
        <w:t xml:space="preserve">Направленность дополнительной общеобразовательной общеразвивающей программы </w:t>
      </w:r>
      <w:r w:rsidR="00680F2B" w:rsidRPr="00882B59">
        <w:rPr>
          <w:rFonts w:eastAsia="Calibri"/>
          <w:b/>
          <w:spacing w:val="-1"/>
          <w:sz w:val="26"/>
          <w:szCs w:val="26"/>
          <w:lang w:eastAsia="en-US" w:bidi="ar-SA"/>
        </w:rPr>
        <w:t>социально-педагогической</w:t>
      </w:r>
      <w:r w:rsidRPr="00882B59">
        <w:rPr>
          <w:rFonts w:eastAsia="Calibri"/>
          <w:b/>
          <w:spacing w:val="-1"/>
          <w:sz w:val="26"/>
          <w:szCs w:val="26"/>
          <w:lang w:eastAsia="en-US" w:bidi="ar-SA"/>
        </w:rPr>
        <w:t xml:space="preserve"> направленности «</w:t>
      </w:r>
      <w:r w:rsidR="00354CA7" w:rsidRPr="00882B59">
        <w:rPr>
          <w:rFonts w:eastAsia="Calibri"/>
          <w:b/>
          <w:spacing w:val="-1"/>
          <w:sz w:val="26"/>
          <w:szCs w:val="26"/>
          <w:lang w:eastAsia="en-US" w:bidi="ar-SA"/>
        </w:rPr>
        <w:t>Обучение чтению</w:t>
      </w:r>
      <w:r w:rsidRPr="00882B59">
        <w:rPr>
          <w:rFonts w:eastAsia="Calibri"/>
          <w:b/>
          <w:spacing w:val="-1"/>
          <w:sz w:val="26"/>
          <w:szCs w:val="26"/>
          <w:lang w:eastAsia="en-US" w:bidi="ar-SA"/>
        </w:rPr>
        <w:t>» (далее Программа).</w:t>
      </w:r>
    </w:p>
    <w:p w:rsidR="00A41039" w:rsidRPr="00882B59" w:rsidRDefault="002C01C6" w:rsidP="00A77518">
      <w:pPr>
        <w:pStyle w:val="c1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 xml:space="preserve">Дополнительная образовательная </w:t>
      </w:r>
      <w:r w:rsidR="00680F2B" w:rsidRPr="00882B59">
        <w:rPr>
          <w:rStyle w:val="c22"/>
          <w:color w:val="000000"/>
          <w:sz w:val="26"/>
          <w:szCs w:val="26"/>
        </w:rPr>
        <w:t xml:space="preserve">общеразвивающая </w:t>
      </w:r>
      <w:r w:rsidRPr="00882B59">
        <w:rPr>
          <w:rStyle w:val="c22"/>
          <w:color w:val="000000"/>
          <w:sz w:val="26"/>
          <w:szCs w:val="26"/>
        </w:rPr>
        <w:t xml:space="preserve">программа </w:t>
      </w:r>
      <w:r w:rsidR="00680F2B" w:rsidRPr="00882B59">
        <w:rPr>
          <w:rStyle w:val="c22"/>
          <w:color w:val="000000"/>
          <w:sz w:val="26"/>
          <w:szCs w:val="26"/>
        </w:rPr>
        <w:t>«</w:t>
      </w:r>
      <w:r w:rsidR="00354CA7" w:rsidRPr="00882B59">
        <w:rPr>
          <w:rStyle w:val="c22"/>
          <w:color w:val="000000"/>
          <w:sz w:val="26"/>
          <w:szCs w:val="26"/>
        </w:rPr>
        <w:t>Обучение чтению</w:t>
      </w:r>
      <w:r w:rsidR="00680F2B" w:rsidRPr="00882B59">
        <w:rPr>
          <w:rStyle w:val="c22"/>
          <w:color w:val="000000"/>
          <w:sz w:val="26"/>
          <w:szCs w:val="26"/>
        </w:rPr>
        <w:t>»</w:t>
      </w:r>
      <w:r w:rsidR="009B0904">
        <w:rPr>
          <w:rStyle w:val="c22"/>
          <w:color w:val="000000"/>
          <w:sz w:val="26"/>
          <w:szCs w:val="26"/>
        </w:rPr>
        <w:t xml:space="preserve"> </w:t>
      </w:r>
      <w:r w:rsidR="00A41039" w:rsidRPr="00882B59">
        <w:rPr>
          <w:rStyle w:val="c22"/>
          <w:color w:val="000000"/>
          <w:sz w:val="26"/>
          <w:szCs w:val="26"/>
        </w:rPr>
        <w:t xml:space="preserve">разработана </w:t>
      </w:r>
      <w:r w:rsidR="00A41039" w:rsidRPr="00882B59">
        <w:rPr>
          <w:rStyle w:val="c22"/>
          <w:sz w:val="26"/>
          <w:szCs w:val="26"/>
        </w:rPr>
        <w:t>на основе </w:t>
      </w:r>
      <w:r w:rsidR="00D22092" w:rsidRPr="00882B59">
        <w:rPr>
          <w:rStyle w:val="c22"/>
          <w:sz w:val="26"/>
          <w:szCs w:val="26"/>
        </w:rPr>
        <w:t xml:space="preserve">авторских пособий </w:t>
      </w:r>
      <w:r w:rsidR="000227C9" w:rsidRPr="00882B59">
        <w:rPr>
          <w:rStyle w:val="c22"/>
          <w:sz w:val="26"/>
          <w:szCs w:val="26"/>
        </w:rPr>
        <w:t xml:space="preserve">«Обучение грамоте детей </w:t>
      </w:r>
      <w:r w:rsidR="009B0904">
        <w:rPr>
          <w:rStyle w:val="c22"/>
          <w:sz w:val="26"/>
          <w:szCs w:val="26"/>
        </w:rPr>
        <w:t>5-7 лет</w:t>
      </w:r>
      <w:r w:rsidR="000227C9" w:rsidRPr="00882B59">
        <w:rPr>
          <w:rStyle w:val="c22"/>
          <w:sz w:val="26"/>
          <w:szCs w:val="26"/>
        </w:rPr>
        <w:t xml:space="preserve">» </w:t>
      </w:r>
      <w:r w:rsidR="009B0904">
        <w:rPr>
          <w:rStyle w:val="c22"/>
          <w:sz w:val="26"/>
          <w:szCs w:val="26"/>
        </w:rPr>
        <w:t>М.Д. Маханева</w:t>
      </w:r>
      <w:r w:rsidR="000227C9" w:rsidRPr="00882B59">
        <w:rPr>
          <w:rStyle w:val="c22"/>
          <w:sz w:val="26"/>
          <w:szCs w:val="26"/>
        </w:rPr>
        <w:t xml:space="preserve">, </w:t>
      </w:r>
      <w:r w:rsidR="009B0904">
        <w:rPr>
          <w:rStyle w:val="c22"/>
          <w:sz w:val="26"/>
          <w:szCs w:val="26"/>
        </w:rPr>
        <w:t>Рабочая т</w:t>
      </w:r>
      <w:r w:rsidR="000227C9" w:rsidRPr="00882B59">
        <w:rPr>
          <w:rStyle w:val="c22"/>
          <w:sz w:val="26"/>
          <w:szCs w:val="26"/>
        </w:rPr>
        <w:t xml:space="preserve">етрадь </w:t>
      </w:r>
      <w:r w:rsidR="009B0904">
        <w:rPr>
          <w:rStyle w:val="c22"/>
          <w:sz w:val="26"/>
          <w:szCs w:val="26"/>
        </w:rPr>
        <w:t>для детей 5-7 лет «Я учу звуки и буквы» Гоголева Н.А.</w:t>
      </w:r>
      <w:r w:rsidR="000227C9" w:rsidRPr="00882B59">
        <w:rPr>
          <w:rStyle w:val="c22"/>
          <w:sz w:val="26"/>
          <w:szCs w:val="26"/>
        </w:rPr>
        <w:t>., «</w:t>
      </w:r>
      <w:r w:rsidR="00EF4DCA">
        <w:rPr>
          <w:rStyle w:val="c22"/>
          <w:sz w:val="26"/>
          <w:szCs w:val="26"/>
        </w:rPr>
        <w:t>Букварь</w:t>
      </w:r>
      <w:r w:rsidR="000227C9" w:rsidRPr="00882B59">
        <w:rPr>
          <w:rStyle w:val="c22"/>
          <w:sz w:val="26"/>
          <w:szCs w:val="26"/>
        </w:rPr>
        <w:t xml:space="preserve">» </w:t>
      </w:r>
      <w:r w:rsidR="00EF4DCA">
        <w:rPr>
          <w:rStyle w:val="c22"/>
          <w:sz w:val="26"/>
          <w:szCs w:val="26"/>
        </w:rPr>
        <w:t>Н.А. Жукова</w:t>
      </w:r>
      <w:r w:rsidR="000227C9" w:rsidRPr="00882B59">
        <w:rPr>
          <w:rStyle w:val="c22"/>
          <w:sz w:val="26"/>
          <w:szCs w:val="26"/>
        </w:rPr>
        <w:t xml:space="preserve"> </w:t>
      </w:r>
      <w:r w:rsidR="00A41039" w:rsidRPr="00882B59">
        <w:rPr>
          <w:rStyle w:val="c22"/>
          <w:color w:val="000000"/>
          <w:sz w:val="26"/>
          <w:szCs w:val="26"/>
        </w:rPr>
        <w:t>в соответствии с основными нормативно-правовыми документами по дошкольному воспитанию:</w:t>
      </w:r>
    </w:p>
    <w:p w:rsidR="00A41039" w:rsidRPr="00882B59" w:rsidRDefault="00A41039" w:rsidP="00A77518">
      <w:pPr>
        <w:pStyle w:val="c7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rStyle w:val="c24"/>
          <w:color w:val="000000"/>
          <w:sz w:val="26"/>
          <w:szCs w:val="26"/>
        </w:rPr>
        <w:t>-  </w:t>
      </w:r>
      <w:r w:rsidRPr="00882B59">
        <w:rPr>
          <w:rStyle w:val="c22"/>
          <w:color w:val="000000"/>
          <w:sz w:val="26"/>
          <w:szCs w:val="26"/>
        </w:rPr>
        <w:t>Федеральный закон от 29.12.2012 № 273-ФЗ «Об образовании в  </w:t>
      </w:r>
    </w:p>
    <w:p w:rsidR="00A41039" w:rsidRPr="00882B59" w:rsidRDefault="00A41039" w:rsidP="00A77518">
      <w:pPr>
        <w:pStyle w:val="c7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>    Российской Федерации»</w:t>
      </w:r>
    </w:p>
    <w:p w:rsidR="00A41039" w:rsidRPr="00882B59" w:rsidRDefault="00A41039" w:rsidP="00A77518">
      <w:pPr>
        <w:pStyle w:val="c2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>-  Федеральный государственный образовательный стандарт дошкольного  </w:t>
      </w:r>
    </w:p>
    <w:p w:rsidR="00A41039" w:rsidRPr="00882B59" w:rsidRDefault="00A41039" w:rsidP="00A77518">
      <w:pPr>
        <w:pStyle w:val="c2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>    образования (Утвержден приказом Министерства образования и науки</w:t>
      </w:r>
    </w:p>
    <w:p w:rsidR="00A41039" w:rsidRPr="00882B59" w:rsidRDefault="00A41039" w:rsidP="00A77518">
      <w:pPr>
        <w:pStyle w:val="c2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>    Российской Федерации от 17 октября 2013 г. N 1155)</w:t>
      </w:r>
    </w:p>
    <w:p w:rsidR="009B0904" w:rsidRDefault="00A41039" w:rsidP="009B0904">
      <w:r w:rsidRPr="00882B59">
        <w:rPr>
          <w:rStyle w:val="c22"/>
          <w:color w:val="000000"/>
          <w:sz w:val="26"/>
          <w:szCs w:val="26"/>
        </w:rPr>
        <w:t>-  </w:t>
      </w:r>
      <w:r w:rsidR="009B0904">
        <w:rPr>
          <w:sz w:val="26"/>
          <w:szCs w:val="26"/>
        </w:rPr>
        <w:t>СанПиН 2.4.3648-20, вступили в силу 011.01.2021</w:t>
      </w:r>
      <w:r w:rsidR="009B0904">
        <w:rPr>
          <w:rFonts w:eastAsia="Calibri"/>
          <w:sz w:val="26"/>
          <w:szCs w:val="26"/>
          <w:lang w:eastAsia="en-US"/>
        </w:rPr>
        <w:t>.</w:t>
      </w:r>
    </w:p>
    <w:p w:rsidR="00A41039" w:rsidRPr="00882B59" w:rsidRDefault="00A41039" w:rsidP="00A77518">
      <w:pPr>
        <w:pStyle w:val="c1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>- 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образования», зарегистрированного в Минюсте РФ 14.11.2013г., №30384.</w:t>
      </w:r>
    </w:p>
    <w:p w:rsidR="00A41039" w:rsidRPr="00882B59" w:rsidRDefault="00A41039" w:rsidP="00A77518">
      <w:pPr>
        <w:pStyle w:val="c1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rStyle w:val="c22"/>
          <w:color w:val="000000"/>
          <w:sz w:val="26"/>
          <w:szCs w:val="26"/>
        </w:rPr>
        <w:t>-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программам».</w:t>
      </w:r>
    </w:p>
    <w:p w:rsidR="00A41039" w:rsidRPr="00882B59" w:rsidRDefault="00680F2B" w:rsidP="00A77518">
      <w:pPr>
        <w:pStyle w:val="c7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rStyle w:val="c24"/>
          <w:color w:val="000000"/>
          <w:sz w:val="26"/>
          <w:szCs w:val="26"/>
          <w:shd w:val="clear" w:color="auto" w:fill="FFFFFF"/>
        </w:rPr>
        <w:t>- Устав МДОУ №56</w:t>
      </w:r>
    </w:p>
    <w:p w:rsidR="00A41039" w:rsidRPr="00882B59" w:rsidRDefault="00A41039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</w:p>
    <w:p w:rsidR="000227C9" w:rsidRPr="00882B59" w:rsidRDefault="00680F2B" w:rsidP="00A77518">
      <w:pPr>
        <w:pStyle w:val="c10"/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left="-142" w:right="-1"/>
        <w:jc w:val="both"/>
        <w:rPr>
          <w:color w:val="000000"/>
          <w:sz w:val="26"/>
          <w:szCs w:val="26"/>
        </w:rPr>
      </w:pPr>
      <w:r w:rsidRPr="00882B59">
        <w:rPr>
          <w:sz w:val="26"/>
          <w:szCs w:val="26"/>
        </w:rPr>
        <w:t xml:space="preserve">Программа </w:t>
      </w:r>
      <w:r w:rsidR="00DE0C50" w:rsidRPr="00882B59">
        <w:rPr>
          <w:sz w:val="26"/>
          <w:szCs w:val="26"/>
        </w:rPr>
        <w:t xml:space="preserve">способствует развитию мотивации </w:t>
      </w:r>
      <w:r w:rsidR="00F40512" w:rsidRPr="00882B59">
        <w:rPr>
          <w:sz w:val="26"/>
          <w:szCs w:val="26"/>
        </w:rPr>
        <w:t>ребёнка</w:t>
      </w:r>
      <w:r w:rsidR="00DE0C50" w:rsidRPr="00882B59">
        <w:rPr>
          <w:sz w:val="26"/>
          <w:szCs w:val="26"/>
        </w:rPr>
        <w:t xml:space="preserve"> к познанию и творчеству, созданию условий для всестороннего развития личности </w:t>
      </w:r>
      <w:r w:rsidR="00F40512" w:rsidRPr="00882B59">
        <w:rPr>
          <w:sz w:val="26"/>
          <w:szCs w:val="26"/>
        </w:rPr>
        <w:t>ребёнка</w:t>
      </w:r>
      <w:r w:rsidR="00DE0C50" w:rsidRPr="00882B59">
        <w:rPr>
          <w:sz w:val="26"/>
          <w:szCs w:val="26"/>
        </w:rPr>
        <w:t>.</w:t>
      </w:r>
      <w:r w:rsidR="009B0904">
        <w:rPr>
          <w:sz w:val="26"/>
          <w:szCs w:val="26"/>
        </w:rPr>
        <w:t xml:space="preserve"> </w:t>
      </w:r>
      <w:r w:rsidRPr="00882B59">
        <w:rPr>
          <w:sz w:val="26"/>
          <w:szCs w:val="26"/>
        </w:rPr>
        <w:t>П</w:t>
      </w:r>
      <w:r w:rsidR="00354CA7" w:rsidRPr="00882B59">
        <w:rPr>
          <w:sz w:val="26"/>
          <w:szCs w:val="26"/>
        </w:rPr>
        <w:t>рограмма представлена 1-м</w:t>
      </w:r>
      <w:r w:rsidR="009B0904">
        <w:rPr>
          <w:sz w:val="26"/>
          <w:szCs w:val="26"/>
        </w:rPr>
        <w:t xml:space="preserve"> </w:t>
      </w:r>
      <w:r w:rsidR="00354CA7" w:rsidRPr="00882B59">
        <w:rPr>
          <w:sz w:val="26"/>
          <w:szCs w:val="26"/>
        </w:rPr>
        <w:t>направлени</w:t>
      </w:r>
      <w:r w:rsidR="009B0904">
        <w:rPr>
          <w:sz w:val="26"/>
          <w:szCs w:val="26"/>
        </w:rPr>
        <w:t>е</w:t>
      </w:r>
      <w:r w:rsidR="00354CA7" w:rsidRPr="00882B59">
        <w:rPr>
          <w:sz w:val="26"/>
          <w:szCs w:val="26"/>
        </w:rPr>
        <w:t>м</w:t>
      </w:r>
      <w:r w:rsidR="00CC5FB2" w:rsidRPr="00882B59">
        <w:rPr>
          <w:sz w:val="26"/>
          <w:szCs w:val="26"/>
        </w:rPr>
        <w:t xml:space="preserve"> - «</w:t>
      </w:r>
      <w:r w:rsidR="00D22092" w:rsidRPr="00882B59">
        <w:rPr>
          <w:sz w:val="26"/>
          <w:szCs w:val="26"/>
        </w:rPr>
        <w:t>Обучение чтению</w:t>
      </w:r>
      <w:r w:rsidR="00CC5FB2" w:rsidRPr="00882B59">
        <w:rPr>
          <w:sz w:val="26"/>
          <w:szCs w:val="26"/>
        </w:rPr>
        <w:t xml:space="preserve">», составленное и </w:t>
      </w:r>
      <w:r w:rsidR="00A77518" w:rsidRPr="00882B59">
        <w:rPr>
          <w:sz w:val="26"/>
          <w:szCs w:val="26"/>
        </w:rPr>
        <w:t>разработ</w:t>
      </w:r>
      <w:r w:rsidR="000227C9" w:rsidRPr="00882B59">
        <w:rPr>
          <w:rStyle w:val="c22"/>
          <w:sz w:val="26"/>
          <w:szCs w:val="26"/>
        </w:rPr>
        <w:t>ана</w:t>
      </w:r>
      <w:r w:rsidR="009B0904" w:rsidRPr="009B0904">
        <w:rPr>
          <w:rStyle w:val="c22"/>
          <w:sz w:val="26"/>
          <w:szCs w:val="26"/>
        </w:rPr>
        <w:t xml:space="preserve"> </w:t>
      </w:r>
      <w:r w:rsidR="009B0904" w:rsidRPr="00882B59">
        <w:rPr>
          <w:rStyle w:val="c22"/>
          <w:sz w:val="26"/>
          <w:szCs w:val="26"/>
        </w:rPr>
        <w:t xml:space="preserve">на основе авторских пособий «Обучение грамоте детей </w:t>
      </w:r>
      <w:r w:rsidR="009B0904">
        <w:rPr>
          <w:rStyle w:val="c22"/>
          <w:sz w:val="26"/>
          <w:szCs w:val="26"/>
        </w:rPr>
        <w:t>5-7 лет</w:t>
      </w:r>
      <w:r w:rsidR="009B0904" w:rsidRPr="00882B59">
        <w:rPr>
          <w:rStyle w:val="c22"/>
          <w:sz w:val="26"/>
          <w:szCs w:val="26"/>
        </w:rPr>
        <w:t xml:space="preserve">» </w:t>
      </w:r>
      <w:r w:rsidR="009B0904">
        <w:rPr>
          <w:rStyle w:val="c22"/>
          <w:sz w:val="26"/>
          <w:szCs w:val="26"/>
        </w:rPr>
        <w:t>М.Д. Маханева</w:t>
      </w:r>
      <w:r w:rsidR="009B0904" w:rsidRPr="00882B59">
        <w:rPr>
          <w:rStyle w:val="c22"/>
          <w:sz w:val="26"/>
          <w:szCs w:val="26"/>
        </w:rPr>
        <w:t xml:space="preserve">, </w:t>
      </w:r>
      <w:r w:rsidR="009B0904">
        <w:rPr>
          <w:rStyle w:val="c22"/>
          <w:sz w:val="26"/>
          <w:szCs w:val="26"/>
        </w:rPr>
        <w:t>Рабочая т</w:t>
      </w:r>
      <w:r w:rsidR="009B0904" w:rsidRPr="00882B59">
        <w:rPr>
          <w:rStyle w:val="c22"/>
          <w:sz w:val="26"/>
          <w:szCs w:val="26"/>
        </w:rPr>
        <w:t xml:space="preserve">етрадь </w:t>
      </w:r>
      <w:r w:rsidR="009B0904">
        <w:rPr>
          <w:rStyle w:val="c22"/>
          <w:sz w:val="26"/>
          <w:szCs w:val="26"/>
        </w:rPr>
        <w:t>для детей 5-7 лет «Я учу звуки и буквы» Гоголева Н.А.</w:t>
      </w:r>
      <w:r w:rsidR="009B0904" w:rsidRPr="00882B59">
        <w:rPr>
          <w:rStyle w:val="c22"/>
          <w:sz w:val="26"/>
          <w:szCs w:val="26"/>
        </w:rPr>
        <w:t>., «</w:t>
      </w:r>
      <w:r w:rsidR="00EF4DCA">
        <w:rPr>
          <w:rStyle w:val="c22"/>
          <w:sz w:val="26"/>
          <w:szCs w:val="26"/>
        </w:rPr>
        <w:t>Б</w:t>
      </w:r>
      <w:r w:rsidR="009B0904" w:rsidRPr="00882B59">
        <w:rPr>
          <w:rStyle w:val="c22"/>
          <w:sz w:val="26"/>
          <w:szCs w:val="26"/>
        </w:rPr>
        <w:t xml:space="preserve">укварь» </w:t>
      </w:r>
      <w:r w:rsidR="00EF4DCA">
        <w:rPr>
          <w:rStyle w:val="c22"/>
          <w:sz w:val="26"/>
          <w:szCs w:val="26"/>
        </w:rPr>
        <w:t>Н.А. Жукова</w:t>
      </w:r>
      <w:r w:rsidR="009B0904">
        <w:rPr>
          <w:rStyle w:val="c22"/>
          <w:sz w:val="26"/>
          <w:szCs w:val="26"/>
        </w:rPr>
        <w:t xml:space="preserve"> </w:t>
      </w:r>
    </w:p>
    <w:p w:rsidR="002B1941" w:rsidRPr="00882B59" w:rsidRDefault="002B1941" w:rsidP="00A77518">
      <w:pPr>
        <w:pStyle w:val="a3"/>
        <w:tabs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</w:p>
    <w:p w:rsidR="00CC5FB2" w:rsidRPr="00882B59" w:rsidRDefault="00A41039" w:rsidP="00A77518">
      <w:pPr>
        <w:shd w:val="clear" w:color="auto" w:fill="FFFFFF"/>
        <w:tabs>
          <w:tab w:val="left" w:pos="9356"/>
          <w:tab w:val="left" w:pos="9497"/>
          <w:tab w:val="left" w:pos="9923"/>
        </w:tabs>
        <w:ind w:left="-142" w:right="-1"/>
        <w:jc w:val="both"/>
        <w:textAlignment w:val="baseline"/>
        <w:rPr>
          <w:sz w:val="26"/>
          <w:szCs w:val="26"/>
        </w:rPr>
      </w:pPr>
      <w:r w:rsidRPr="00882B59">
        <w:rPr>
          <w:sz w:val="26"/>
          <w:szCs w:val="26"/>
        </w:rPr>
        <w:t>В п</w:t>
      </w:r>
      <w:r w:rsidR="00DE0C50" w:rsidRPr="00882B59">
        <w:rPr>
          <w:sz w:val="26"/>
          <w:szCs w:val="26"/>
        </w:rPr>
        <w:t xml:space="preserve">рограмме используется системный, комплексный, личностный и деятельный подход к развитию детей. При системном подходе рассматриваются пути освоения </w:t>
      </w:r>
      <w:r w:rsidR="00F40512" w:rsidRPr="00882B59">
        <w:rPr>
          <w:sz w:val="26"/>
          <w:szCs w:val="26"/>
        </w:rPr>
        <w:t>ребёнком</w:t>
      </w:r>
      <w:r w:rsidR="00DE0C50" w:rsidRPr="00882B59">
        <w:rPr>
          <w:sz w:val="26"/>
          <w:szCs w:val="26"/>
        </w:rPr>
        <w:t xml:space="preserve"> языка в единстве сознания и деятельности. </w:t>
      </w:r>
    </w:p>
    <w:p w:rsidR="00680F2B" w:rsidRPr="00882B59" w:rsidRDefault="00680F2B" w:rsidP="00A77518">
      <w:pPr>
        <w:shd w:val="clear" w:color="auto" w:fill="FFFFFF"/>
        <w:tabs>
          <w:tab w:val="left" w:pos="9356"/>
          <w:tab w:val="left" w:pos="9497"/>
          <w:tab w:val="left" w:pos="9923"/>
        </w:tabs>
        <w:ind w:left="-142" w:right="-1"/>
        <w:jc w:val="both"/>
        <w:textAlignment w:val="baseline"/>
        <w:rPr>
          <w:sz w:val="26"/>
          <w:szCs w:val="26"/>
        </w:rPr>
      </w:pPr>
    </w:p>
    <w:p w:rsidR="006A7E8E" w:rsidRPr="00882B59" w:rsidRDefault="00680F2B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>Ведущей идеей данной программы является</w:t>
      </w:r>
      <w:r w:rsidR="009B0904">
        <w:rPr>
          <w:sz w:val="26"/>
          <w:szCs w:val="26"/>
        </w:rPr>
        <w:t xml:space="preserve"> </w:t>
      </w:r>
      <w:r w:rsidR="006A7E8E" w:rsidRPr="00882B59">
        <w:rPr>
          <w:sz w:val="26"/>
          <w:szCs w:val="26"/>
        </w:rPr>
        <w:t>развитие</w:t>
      </w:r>
      <w:r w:rsidR="009B0904">
        <w:rPr>
          <w:sz w:val="26"/>
          <w:szCs w:val="26"/>
        </w:rPr>
        <w:t xml:space="preserve"> </w:t>
      </w:r>
      <w:r w:rsidR="006A7E8E" w:rsidRPr="00882B59">
        <w:rPr>
          <w:sz w:val="26"/>
          <w:szCs w:val="26"/>
        </w:rPr>
        <w:t>у воспитанников фонематического слуха и восприятия; формировани</w:t>
      </w:r>
      <w:r w:rsidR="00354CA7" w:rsidRPr="00882B59">
        <w:rPr>
          <w:sz w:val="26"/>
          <w:szCs w:val="26"/>
        </w:rPr>
        <w:t>е</w:t>
      </w:r>
      <w:r w:rsidR="006A7E8E" w:rsidRPr="00882B59">
        <w:rPr>
          <w:sz w:val="26"/>
          <w:szCs w:val="26"/>
        </w:rPr>
        <w:t xml:space="preserve"> верных и точных артикуляционных укладов при произношении звуков речи; закреплению представлений обо всех буквах алфавита; сознательному овладению навыками аналитического чтения. </w:t>
      </w:r>
    </w:p>
    <w:p w:rsidR="00680F2B" w:rsidRPr="00882B59" w:rsidRDefault="006A7E8E" w:rsidP="00A77518">
      <w:pPr>
        <w:shd w:val="clear" w:color="auto" w:fill="FFFFFF"/>
        <w:tabs>
          <w:tab w:val="left" w:pos="9497"/>
        </w:tabs>
        <w:ind w:right="-1" w:firstLine="720"/>
        <w:jc w:val="both"/>
        <w:rPr>
          <w:rFonts w:ascii="Arial" w:hAnsi="Arial" w:cs="Arial"/>
          <w:color w:val="000000"/>
          <w:sz w:val="26"/>
          <w:szCs w:val="26"/>
          <w:lang w:bidi="ar-SA"/>
        </w:rPr>
      </w:pPr>
      <w:r w:rsidRPr="00882B59">
        <w:rPr>
          <w:rFonts w:eastAsiaTheme="minorHAnsi"/>
          <w:color w:val="000000"/>
          <w:sz w:val="26"/>
          <w:szCs w:val="26"/>
          <w:lang w:eastAsia="en-US" w:bidi="ar-SA"/>
        </w:rPr>
        <w:t xml:space="preserve">Кроме осуществления основной задачи – обучения чтению дошкольников, занятия по данной программе способствуют активизации высших психических функции дошкольников: расширению объема внимания и восприятия; развитию памяти и логического мышления. </w:t>
      </w:r>
    </w:p>
    <w:p w:rsidR="00680F2B" w:rsidRPr="00882B59" w:rsidRDefault="00680F2B" w:rsidP="00A77518">
      <w:pPr>
        <w:widowControl/>
        <w:autoSpaceDE/>
        <w:autoSpaceDN/>
        <w:spacing w:before="100" w:beforeAutospacing="1" w:after="100" w:afterAutospacing="1"/>
        <w:jc w:val="both"/>
        <w:rPr>
          <w:b/>
          <w:color w:val="000000"/>
          <w:sz w:val="26"/>
          <w:szCs w:val="26"/>
          <w:lang w:bidi="ar-SA"/>
        </w:rPr>
      </w:pPr>
      <w:r w:rsidRPr="00882B59">
        <w:rPr>
          <w:b/>
          <w:color w:val="000000"/>
          <w:sz w:val="26"/>
          <w:szCs w:val="26"/>
          <w:lang w:bidi="ar-SA"/>
        </w:rPr>
        <w:t>1.2 Актуальность.</w:t>
      </w:r>
    </w:p>
    <w:p w:rsidR="00680F2B" w:rsidRPr="00882B59" w:rsidRDefault="00680F2B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lastRenderedPageBreak/>
        <w:t>Актуальность программы</w:t>
      </w:r>
      <w:r w:rsidR="009B0904">
        <w:rPr>
          <w:sz w:val="26"/>
          <w:szCs w:val="26"/>
        </w:rPr>
        <w:t xml:space="preserve"> </w:t>
      </w:r>
      <w:r w:rsidRPr="00882B59">
        <w:rPr>
          <w:sz w:val="26"/>
          <w:szCs w:val="26"/>
        </w:rPr>
        <w:t>и педагогическая целесообразность.</w:t>
      </w:r>
    </w:p>
    <w:p w:rsidR="00680F2B" w:rsidRPr="00882B59" w:rsidRDefault="00680F2B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  <w:r w:rsidRPr="00882B59">
        <w:rPr>
          <w:color w:val="000000"/>
          <w:sz w:val="26"/>
          <w:szCs w:val="26"/>
          <w:shd w:val="clear" w:color="auto" w:fill="FFFFFF"/>
        </w:rPr>
        <w:t xml:space="preserve">Для успешного обучения детей в школе, важно сформировать у ребенка психологическую и общеучебную готовность к школе. </w:t>
      </w:r>
      <w:r w:rsidRPr="00882B59">
        <w:rPr>
          <w:sz w:val="26"/>
          <w:szCs w:val="26"/>
        </w:rPr>
        <w:t>Программа является одним из этапов подготовки детей к обучению в школе и знакомит детей с первоначальными элементами грамоты.</w:t>
      </w:r>
      <w:r w:rsidR="00354CA7" w:rsidRPr="00882B59">
        <w:rPr>
          <w:color w:val="000000"/>
          <w:sz w:val="26"/>
          <w:szCs w:val="26"/>
          <w:shd w:val="clear" w:color="auto" w:fill="FFFFFF"/>
        </w:rPr>
        <w:t xml:space="preserve"> Занятия по обучению чтению </w:t>
      </w:r>
      <w:r w:rsidRPr="00882B59">
        <w:rPr>
          <w:color w:val="000000"/>
          <w:sz w:val="26"/>
          <w:szCs w:val="26"/>
          <w:shd w:val="clear" w:color="auto" w:fill="FFFFFF"/>
        </w:rPr>
        <w:t>развивают психические процессы: восприятие, внимание, память, мышление, воображение, а также формируют личностные качества дошкольников: аккуратность, трудолюбие, инициативность, общительность, волевые качества и творческие способности детей.</w:t>
      </w:r>
      <w:r w:rsidRPr="00882B59">
        <w:rPr>
          <w:sz w:val="26"/>
          <w:szCs w:val="26"/>
        </w:rPr>
        <w:t xml:space="preserve"> Программа предоставляет систему увлекательных игр и упражнений со звуками, буквами, словами, которые помогут детям сформировать мыслительные операции, научит понимать и выполнять учебную задачу, овладеть навыками речевого общения, а также способствует развитию мелкой моторики и зрительно-двигательной координации. Данная программа педагогически целесообразна, так как при еѐ реализации дети получают достаточный запас знаний, умений и навыков, необходимый для подготовки к школе.</w:t>
      </w:r>
    </w:p>
    <w:p w:rsidR="00A41039" w:rsidRPr="00882B59" w:rsidRDefault="00A41039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</w:p>
    <w:p w:rsidR="00680F2B" w:rsidRPr="00882B59" w:rsidRDefault="00924E92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1.3 </w:t>
      </w:r>
      <w:r w:rsidR="00680F2B" w:rsidRPr="00882B59">
        <w:rPr>
          <w:sz w:val="26"/>
          <w:szCs w:val="26"/>
        </w:rPr>
        <w:t>Новизна программы.</w:t>
      </w:r>
    </w:p>
    <w:p w:rsidR="00680F2B" w:rsidRPr="00882B59" w:rsidRDefault="00680F2B" w:rsidP="00A77518">
      <w:pPr>
        <w:pStyle w:val="a3"/>
        <w:tabs>
          <w:tab w:val="left" w:pos="9356"/>
          <w:tab w:val="left" w:pos="9497"/>
          <w:tab w:val="left" w:pos="9923"/>
        </w:tabs>
        <w:ind w:left="0" w:right="-1"/>
        <w:jc w:val="both"/>
        <w:rPr>
          <w:sz w:val="26"/>
          <w:szCs w:val="26"/>
        </w:rPr>
      </w:pPr>
    </w:p>
    <w:p w:rsidR="00CD35C7" w:rsidRPr="00882B59" w:rsidRDefault="00CD35C7" w:rsidP="00A77518">
      <w:pPr>
        <w:pStyle w:val="a3"/>
        <w:numPr>
          <w:ilvl w:val="0"/>
          <w:numId w:val="2"/>
        </w:numPr>
        <w:tabs>
          <w:tab w:val="left" w:pos="9356"/>
          <w:tab w:val="left" w:pos="9497"/>
          <w:tab w:val="left" w:pos="9923"/>
        </w:tabs>
        <w:ind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t>В основе вложена авторская</w:t>
      </w:r>
      <w:r w:rsidR="00A77518" w:rsidRPr="00882B59">
        <w:rPr>
          <w:sz w:val="26"/>
          <w:szCs w:val="26"/>
        </w:rPr>
        <w:t xml:space="preserve"> программа (</w:t>
      </w:r>
      <w:r w:rsidR="009B0904">
        <w:rPr>
          <w:sz w:val="26"/>
          <w:szCs w:val="26"/>
        </w:rPr>
        <w:t>МаханеваМ.Д.</w:t>
      </w:r>
      <w:r w:rsidRPr="00882B59">
        <w:rPr>
          <w:sz w:val="26"/>
          <w:szCs w:val="26"/>
        </w:rPr>
        <w:t xml:space="preserve">) </w:t>
      </w:r>
    </w:p>
    <w:p w:rsidR="00CD35C7" w:rsidRPr="00882B59" w:rsidRDefault="00CD35C7" w:rsidP="00A77518">
      <w:pPr>
        <w:pStyle w:val="a3"/>
        <w:numPr>
          <w:ilvl w:val="0"/>
          <w:numId w:val="2"/>
        </w:numPr>
        <w:tabs>
          <w:tab w:val="left" w:pos="9356"/>
          <w:tab w:val="left" w:pos="9497"/>
          <w:tab w:val="left" w:pos="9923"/>
        </w:tabs>
        <w:ind w:right="-1"/>
        <w:jc w:val="both"/>
        <w:rPr>
          <w:color w:val="000000"/>
          <w:sz w:val="26"/>
          <w:szCs w:val="26"/>
          <w:lang w:bidi="ar-SA"/>
        </w:rPr>
      </w:pPr>
      <w:r w:rsidRPr="00882B59">
        <w:rPr>
          <w:color w:val="000000"/>
          <w:sz w:val="26"/>
          <w:szCs w:val="26"/>
          <w:lang w:bidi="ar-SA"/>
        </w:rPr>
        <w:t xml:space="preserve">Педагогическая технология, на которой строится образование, предусматривает знакомство детей с понятиями на основе </w:t>
      </w:r>
      <w:r w:rsidRPr="00882B59">
        <w:rPr>
          <w:b/>
          <w:bCs/>
          <w:i/>
          <w:iCs/>
          <w:color w:val="000000"/>
          <w:sz w:val="26"/>
          <w:szCs w:val="26"/>
          <w:lang w:bidi="ar-SA"/>
        </w:rPr>
        <w:t>деятельного подхода</w:t>
      </w:r>
      <w:r w:rsidRPr="00882B59">
        <w:rPr>
          <w:color w:val="000000"/>
          <w:sz w:val="26"/>
          <w:szCs w:val="26"/>
          <w:lang w:bidi="ar-SA"/>
        </w:rPr>
        <w:t>, когда новое знание дается не в готовом виде, а постигается ими путем самостоятельного анализа, сравнения, выявления существенных признаков.</w:t>
      </w:r>
    </w:p>
    <w:p w:rsidR="002B1941" w:rsidRPr="00882B59" w:rsidRDefault="002B1941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color w:val="FF0000"/>
          <w:sz w:val="26"/>
          <w:szCs w:val="26"/>
        </w:rPr>
      </w:pPr>
    </w:p>
    <w:p w:rsidR="00155659" w:rsidRPr="00882B59" w:rsidRDefault="00924E92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1.4 </w:t>
      </w:r>
      <w:r w:rsidR="00155659" w:rsidRPr="00882B59">
        <w:rPr>
          <w:sz w:val="26"/>
          <w:szCs w:val="26"/>
        </w:rPr>
        <w:t xml:space="preserve">Цель программы </w:t>
      </w:r>
    </w:p>
    <w:p w:rsidR="00717628" w:rsidRPr="00882B59" w:rsidRDefault="00717628" w:rsidP="00A77518">
      <w:pPr>
        <w:pStyle w:val="31"/>
        <w:tabs>
          <w:tab w:val="left" w:pos="9356"/>
          <w:tab w:val="left" w:pos="9497"/>
          <w:tab w:val="left" w:pos="9923"/>
        </w:tabs>
        <w:ind w:left="-142" w:right="-1"/>
        <w:jc w:val="both"/>
        <w:rPr>
          <w:b w:val="0"/>
          <w:sz w:val="26"/>
          <w:szCs w:val="26"/>
        </w:rPr>
      </w:pPr>
      <w:r w:rsidRPr="00882B59">
        <w:rPr>
          <w:b w:val="0"/>
          <w:sz w:val="26"/>
          <w:szCs w:val="26"/>
        </w:rPr>
        <w:t xml:space="preserve">– формирование компетенций дошкольников, которые необходимы для успешной самореализации ребёнка в начальной школе, предотвращения стрессов, комплексов, которые могут нивелировать желание учиться на все последующие годы. </w:t>
      </w:r>
    </w:p>
    <w:p w:rsidR="00155659" w:rsidRPr="00882B59" w:rsidRDefault="00155659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</w:p>
    <w:p w:rsidR="00CD35C7" w:rsidRPr="00882B59" w:rsidRDefault="00D0166C" w:rsidP="00A77518">
      <w:pPr>
        <w:tabs>
          <w:tab w:val="left" w:pos="9356"/>
          <w:tab w:val="left" w:pos="9497"/>
          <w:tab w:val="left" w:pos="9923"/>
        </w:tabs>
        <w:ind w:left="-142" w:right="-1"/>
        <w:jc w:val="both"/>
        <w:rPr>
          <w:b/>
          <w:sz w:val="26"/>
          <w:szCs w:val="26"/>
        </w:rPr>
      </w:pPr>
      <w:r w:rsidRPr="00882B59">
        <w:rPr>
          <w:b/>
          <w:sz w:val="26"/>
          <w:szCs w:val="26"/>
        </w:rPr>
        <w:t xml:space="preserve">1.4.1 </w:t>
      </w:r>
      <w:r w:rsidR="00155659" w:rsidRPr="00882B59">
        <w:rPr>
          <w:b/>
          <w:sz w:val="26"/>
          <w:szCs w:val="26"/>
        </w:rPr>
        <w:t xml:space="preserve">Задачи </w:t>
      </w:r>
      <w:r w:rsidR="00354CA7" w:rsidRPr="00882B59">
        <w:rPr>
          <w:b/>
          <w:sz w:val="26"/>
          <w:szCs w:val="26"/>
        </w:rPr>
        <w:t>программы</w:t>
      </w:r>
    </w:p>
    <w:p w:rsidR="00CD35C7" w:rsidRPr="00882B59" w:rsidRDefault="00CD35C7" w:rsidP="00A77518">
      <w:pPr>
        <w:pStyle w:val="a5"/>
        <w:numPr>
          <w:ilvl w:val="0"/>
          <w:numId w:val="3"/>
        </w:numPr>
        <w:tabs>
          <w:tab w:val="left" w:pos="9356"/>
          <w:tab w:val="left" w:pos="9497"/>
          <w:tab w:val="left" w:pos="9923"/>
        </w:tabs>
        <w:ind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t>Овладение умением работать с полным составом звуков и букв русского языка.</w:t>
      </w:r>
    </w:p>
    <w:p w:rsidR="00CD35C7" w:rsidRPr="00882B59" w:rsidRDefault="00CD35C7" w:rsidP="00A77518">
      <w:pPr>
        <w:pStyle w:val="a5"/>
        <w:numPr>
          <w:ilvl w:val="0"/>
          <w:numId w:val="3"/>
        </w:numPr>
        <w:tabs>
          <w:tab w:val="left" w:pos="9356"/>
          <w:tab w:val="left" w:pos="9497"/>
          <w:tab w:val="left" w:pos="9923"/>
        </w:tabs>
        <w:ind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Обучение дошкольников аналитико-синтетическому слиянию слоговых сочетаний – чтению. </w:t>
      </w:r>
    </w:p>
    <w:p w:rsidR="00CD35C7" w:rsidRPr="00882B59" w:rsidRDefault="00CD35C7" w:rsidP="00A77518">
      <w:pPr>
        <w:pStyle w:val="Default"/>
        <w:numPr>
          <w:ilvl w:val="0"/>
          <w:numId w:val="3"/>
        </w:numPr>
        <w:rPr>
          <w:sz w:val="26"/>
          <w:szCs w:val="26"/>
        </w:rPr>
      </w:pPr>
      <w:r w:rsidRPr="00882B59">
        <w:rPr>
          <w:sz w:val="26"/>
          <w:szCs w:val="26"/>
        </w:rPr>
        <w:t xml:space="preserve">Развитие мыслительных процессов (элементов анализа, синтеза, сравнения, обобщения, классификации), способности слышать и воспроизводить звуковой образ слова, правильно передавать его звучание. </w:t>
      </w:r>
    </w:p>
    <w:p w:rsidR="007F6C8E" w:rsidRPr="00882B59" w:rsidRDefault="00CD35C7" w:rsidP="00A77518">
      <w:pPr>
        <w:pStyle w:val="a3"/>
        <w:numPr>
          <w:ilvl w:val="0"/>
          <w:numId w:val="3"/>
        </w:numPr>
        <w:tabs>
          <w:tab w:val="left" w:pos="9356"/>
          <w:tab w:val="left" w:pos="9497"/>
          <w:tab w:val="left" w:pos="9923"/>
        </w:tabs>
        <w:ind w:right="-1"/>
        <w:jc w:val="both"/>
        <w:rPr>
          <w:b/>
          <w:sz w:val="26"/>
          <w:szCs w:val="26"/>
        </w:rPr>
      </w:pPr>
      <w:r w:rsidRPr="00882B59">
        <w:rPr>
          <w:sz w:val="26"/>
          <w:szCs w:val="26"/>
        </w:rPr>
        <w:t>Применение полученных знаний, умений и навыков в познавательной деятельности.</w:t>
      </w:r>
    </w:p>
    <w:p w:rsidR="00C20CEF" w:rsidRPr="00882B59" w:rsidRDefault="00D0166C" w:rsidP="00A77518">
      <w:pPr>
        <w:pStyle w:val="Default"/>
        <w:rPr>
          <w:b/>
          <w:sz w:val="26"/>
          <w:szCs w:val="26"/>
        </w:rPr>
      </w:pPr>
      <w:r w:rsidRPr="00882B59">
        <w:rPr>
          <w:b/>
          <w:sz w:val="26"/>
          <w:szCs w:val="26"/>
        </w:rPr>
        <w:t xml:space="preserve">1.5 Ожидаемые результаты. </w:t>
      </w:r>
    </w:p>
    <w:p w:rsidR="00D0166C" w:rsidRPr="00882B59" w:rsidRDefault="00D0166C" w:rsidP="00A77518">
      <w:pPr>
        <w:pStyle w:val="Default"/>
        <w:rPr>
          <w:b/>
          <w:sz w:val="26"/>
          <w:szCs w:val="26"/>
        </w:rPr>
      </w:pPr>
    </w:p>
    <w:p w:rsidR="00D0166C" w:rsidRPr="00882B59" w:rsidRDefault="00D0166C" w:rsidP="00A77518">
      <w:pPr>
        <w:pStyle w:val="Default"/>
        <w:numPr>
          <w:ilvl w:val="0"/>
          <w:numId w:val="4"/>
        </w:numPr>
        <w:rPr>
          <w:sz w:val="26"/>
          <w:szCs w:val="26"/>
        </w:rPr>
      </w:pPr>
      <w:r w:rsidRPr="00882B59">
        <w:rPr>
          <w:sz w:val="26"/>
          <w:szCs w:val="26"/>
        </w:rPr>
        <w:t xml:space="preserve">После освоения курса дети </w:t>
      </w:r>
      <w:r w:rsidR="007E1D56" w:rsidRPr="00882B59">
        <w:rPr>
          <w:sz w:val="26"/>
          <w:szCs w:val="26"/>
        </w:rPr>
        <w:t>осваивают слоговое чтение</w:t>
      </w:r>
      <w:r w:rsidRPr="00882B59">
        <w:rPr>
          <w:sz w:val="26"/>
          <w:szCs w:val="26"/>
        </w:rPr>
        <w:t xml:space="preserve">, осваивают основные законы соединенения букв друг с другом. </w:t>
      </w:r>
    </w:p>
    <w:p w:rsidR="00D0166C" w:rsidRPr="00882B59" w:rsidRDefault="00D0166C" w:rsidP="00A77518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882B59">
        <w:rPr>
          <w:color w:val="auto"/>
          <w:sz w:val="26"/>
          <w:szCs w:val="26"/>
        </w:rPr>
        <w:t xml:space="preserve">Дети смогут читать </w:t>
      </w:r>
      <w:r w:rsidR="00A77518" w:rsidRPr="00882B59">
        <w:rPr>
          <w:color w:val="auto"/>
          <w:sz w:val="26"/>
          <w:szCs w:val="26"/>
        </w:rPr>
        <w:t xml:space="preserve">предложения, </w:t>
      </w:r>
      <w:r w:rsidRPr="00882B59">
        <w:rPr>
          <w:color w:val="auto"/>
          <w:sz w:val="26"/>
          <w:szCs w:val="26"/>
        </w:rPr>
        <w:t>тексты уровня букваря</w:t>
      </w:r>
      <w:r w:rsidR="00A77518" w:rsidRPr="00882B59">
        <w:rPr>
          <w:color w:val="auto"/>
          <w:sz w:val="26"/>
          <w:szCs w:val="26"/>
        </w:rPr>
        <w:t>.</w:t>
      </w:r>
    </w:p>
    <w:p w:rsidR="00D0166C" w:rsidRPr="00882B59" w:rsidRDefault="00D0166C" w:rsidP="00A77518">
      <w:pPr>
        <w:pStyle w:val="Default"/>
        <w:rPr>
          <w:b/>
          <w:sz w:val="26"/>
          <w:szCs w:val="26"/>
        </w:rPr>
      </w:pPr>
    </w:p>
    <w:p w:rsidR="000944B3" w:rsidRPr="00882B59" w:rsidRDefault="000944B3" w:rsidP="00A77518">
      <w:pPr>
        <w:widowControl/>
        <w:autoSpaceDE/>
        <w:autoSpaceDN/>
        <w:spacing w:before="100" w:beforeAutospacing="1" w:after="100" w:afterAutospacing="1"/>
        <w:jc w:val="both"/>
        <w:rPr>
          <w:i/>
          <w:iCs/>
          <w:sz w:val="26"/>
          <w:szCs w:val="26"/>
          <w:lang w:bidi="ar-SA"/>
        </w:rPr>
      </w:pPr>
      <w:r w:rsidRPr="00882B59">
        <w:rPr>
          <w:b/>
          <w:bCs/>
          <w:sz w:val="26"/>
          <w:szCs w:val="26"/>
          <w:lang w:bidi="ar-SA"/>
        </w:rPr>
        <w:t>1.6 Принципы построения программы: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lastRenderedPageBreak/>
        <w:t xml:space="preserve">Принцип научности;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комплексности;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>Принцип последовательности;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доступности;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сочетания индивидуального и комплексного образования;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активной деятельности воспитанников;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гуманистической направленности;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связи теории с практикой; </w:t>
      </w:r>
    </w:p>
    <w:p w:rsidR="000944B3" w:rsidRPr="00882B59" w:rsidRDefault="000944B3" w:rsidP="00A77518">
      <w:pPr>
        <w:widowControl/>
        <w:autoSpaceDE/>
        <w:autoSpaceDN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преемственности; </w:t>
      </w:r>
    </w:p>
    <w:p w:rsidR="000944B3" w:rsidRPr="00882B59" w:rsidRDefault="000944B3" w:rsidP="00A77518">
      <w:pPr>
        <w:widowControl/>
        <w:autoSpaceDE/>
        <w:autoSpaceDN/>
        <w:jc w:val="both"/>
        <w:rPr>
          <w:i/>
          <w:iCs/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 xml:space="preserve">Принцип единства эмоционального и сознательного; </w:t>
      </w:r>
    </w:p>
    <w:p w:rsidR="000944B3" w:rsidRPr="00882B59" w:rsidRDefault="000944B3" w:rsidP="00A77518">
      <w:pPr>
        <w:pStyle w:val="Default"/>
        <w:rPr>
          <w:b/>
          <w:sz w:val="26"/>
          <w:szCs w:val="26"/>
        </w:rPr>
      </w:pPr>
    </w:p>
    <w:p w:rsidR="00D0166C" w:rsidRPr="00882B59" w:rsidRDefault="000944B3" w:rsidP="00A77518">
      <w:pPr>
        <w:pStyle w:val="Default"/>
        <w:rPr>
          <w:b/>
          <w:sz w:val="26"/>
          <w:szCs w:val="26"/>
        </w:rPr>
      </w:pPr>
      <w:r w:rsidRPr="00882B59">
        <w:rPr>
          <w:b/>
          <w:sz w:val="26"/>
          <w:szCs w:val="26"/>
        </w:rPr>
        <w:t>1.7Принципы обучения:</w:t>
      </w:r>
    </w:p>
    <w:p w:rsidR="00D0166C" w:rsidRPr="00882B59" w:rsidRDefault="00D0166C" w:rsidP="00A77518">
      <w:pPr>
        <w:pStyle w:val="Default"/>
        <w:rPr>
          <w:sz w:val="26"/>
          <w:szCs w:val="26"/>
        </w:rPr>
      </w:pPr>
    </w:p>
    <w:p w:rsidR="00C20CEF" w:rsidRPr="00882B59" w:rsidRDefault="00C20CEF" w:rsidP="00A77518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882B59">
        <w:rPr>
          <w:sz w:val="26"/>
          <w:szCs w:val="26"/>
        </w:rPr>
        <w:t xml:space="preserve">принцип систематичности и последовательности: концентрическое усвоение программы; организация и последовательная подача материала («от простого к сложному») </w:t>
      </w:r>
    </w:p>
    <w:p w:rsidR="00C20CEF" w:rsidRPr="00882B59" w:rsidRDefault="00C20CEF" w:rsidP="00A77518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882B59">
        <w:rPr>
          <w:sz w:val="26"/>
          <w:szCs w:val="26"/>
        </w:rPr>
        <w:t xml:space="preserve">принцип наглядности: иллюстративное (наглядное) изображение изучаемых объектов и понятий способствует формированию более полных и четких образов и представлений в сознании дошкольников; </w:t>
      </w:r>
    </w:p>
    <w:p w:rsidR="00C20CEF" w:rsidRPr="00882B59" w:rsidRDefault="00C20CEF" w:rsidP="00A77518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882B59">
        <w:rPr>
          <w:sz w:val="26"/>
          <w:szCs w:val="26"/>
        </w:rPr>
        <w:t xml:space="preserve">принцип доступности и посильности: реализуется в делении изучаемого материала на этапы и в преподнесении его детям последовательными блоками и частями, соответственно возрастным особенностям и развитию речи; </w:t>
      </w:r>
    </w:p>
    <w:p w:rsidR="006624A4" w:rsidRPr="00882B59" w:rsidRDefault="00C20CEF" w:rsidP="00A77518">
      <w:pPr>
        <w:pStyle w:val="a3"/>
        <w:numPr>
          <w:ilvl w:val="0"/>
          <w:numId w:val="8"/>
        </w:numPr>
        <w:tabs>
          <w:tab w:val="left" w:pos="9356"/>
          <w:tab w:val="left" w:pos="9497"/>
          <w:tab w:val="left" w:pos="9923"/>
        </w:tabs>
        <w:ind w:right="-1"/>
        <w:jc w:val="both"/>
        <w:rPr>
          <w:sz w:val="26"/>
          <w:szCs w:val="26"/>
        </w:rPr>
      </w:pPr>
      <w:r w:rsidRPr="00882B59">
        <w:rPr>
          <w:sz w:val="26"/>
          <w:szCs w:val="26"/>
        </w:rPr>
        <w:t>онтогенетический принцип (учет возрастных особенностей обучаемых).</w:t>
      </w:r>
    </w:p>
    <w:p w:rsidR="009C4A58" w:rsidRPr="00882B59" w:rsidRDefault="009C4A58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</w:p>
    <w:p w:rsidR="007C17AF" w:rsidRPr="00882B59" w:rsidRDefault="007C17AF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sz w:val="26"/>
          <w:szCs w:val="26"/>
        </w:rPr>
      </w:pPr>
    </w:p>
    <w:p w:rsidR="000944B3" w:rsidRPr="00882B59" w:rsidRDefault="000944B3" w:rsidP="00A77518">
      <w:pPr>
        <w:widowControl/>
        <w:autoSpaceDE/>
        <w:autoSpaceDN/>
        <w:jc w:val="center"/>
        <w:rPr>
          <w:b/>
          <w:iCs/>
          <w:sz w:val="26"/>
          <w:szCs w:val="26"/>
          <w:lang w:bidi="ar-SA"/>
        </w:rPr>
      </w:pPr>
      <w:r w:rsidRPr="00882B59">
        <w:rPr>
          <w:b/>
          <w:iCs/>
          <w:sz w:val="26"/>
          <w:szCs w:val="26"/>
          <w:lang w:bidi="ar-SA"/>
        </w:rPr>
        <w:t xml:space="preserve">РАЗДЕЛ 2 </w:t>
      </w:r>
    </w:p>
    <w:p w:rsidR="000944B3" w:rsidRPr="00882B59" w:rsidRDefault="000944B3" w:rsidP="00A77518">
      <w:pPr>
        <w:widowControl/>
        <w:autoSpaceDE/>
        <w:autoSpaceDN/>
        <w:jc w:val="center"/>
        <w:rPr>
          <w:b/>
          <w:iCs/>
          <w:sz w:val="26"/>
          <w:szCs w:val="26"/>
          <w:lang w:bidi="ar-SA"/>
        </w:rPr>
      </w:pPr>
      <w:r w:rsidRPr="00882B59">
        <w:rPr>
          <w:b/>
          <w:iCs/>
          <w:sz w:val="26"/>
          <w:szCs w:val="26"/>
          <w:lang w:bidi="ar-SA"/>
        </w:rPr>
        <w:t>Организационный.</w:t>
      </w:r>
    </w:p>
    <w:p w:rsidR="000944B3" w:rsidRPr="00882B59" w:rsidRDefault="000944B3" w:rsidP="00A77518">
      <w:pPr>
        <w:widowControl/>
        <w:autoSpaceDE/>
        <w:autoSpaceDN/>
        <w:jc w:val="both"/>
        <w:rPr>
          <w:i/>
          <w:iCs/>
          <w:sz w:val="26"/>
          <w:szCs w:val="26"/>
          <w:lang w:bidi="ar-SA"/>
        </w:rPr>
      </w:pPr>
    </w:p>
    <w:p w:rsidR="000944B3" w:rsidRPr="00882B59" w:rsidRDefault="000944B3" w:rsidP="00A77518">
      <w:pPr>
        <w:widowControl/>
        <w:autoSpaceDE/>
        <w:autoSpaceDN/>
        <w:spacing w:after="160"/>
        <w:jc w:val="both"/>
        <w:rPr>
          <w:rFonts w:eastAsia="Calibri"/>
          <w:b/>
          <w:sz w:val="26"/>
          <w:szCs w:val="26"/>
          <w:lang w:eastAsia="en-US" w:bidi="ar-SA"/>
        </w:rPr>
      </w:pPr>
      <w:r w:rsidRPr="00882B59">
        <w:rPr>
          <w:rFonts w:eastAsia="Calibri"/>
          <w:b/>
          <w:sz w:val="26"/>
          <w:szCs w:val="26"/>
          <w:lang w:eastAsia="en-US" w:bidi="ar-SA"/>
        </w:rPr>
        <w:t>2.1 Возраст детей, участвующих в реализации данной Программы.</w:t>
      </w:r>
    </w:p>
    <w:p w:rsidR="000944B3" w:rsidRPr="00882B59" w:rsidRDefault="000944B3" w:rsidP="00A77518">
      <w:pPr>
        <w:widowControl/>
        <w:autoSpaceDE/>
        <w:autoSpaceDN/>
        <w:spacing w:after="160"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>Содержание программы представлено для детей в возрасте 5-</w:t>
      </w:r>
      <w:r w:rsidR="003C34B6" w:rsidRPr="00882B59">
        <w:rPr>
          <w:rFonts w:eastAsia="Calibri"/>
          <w:sz w:val="26"/>
          <w:szCs w:val="26"/>
          <w:lang w:eastAsia="en-US" w:bidi="ar-SA"/>
        </w:rPr>
        <w:t>7</w:t>
      </w:r>
      <w:r w:rsidRPr="00882B59">
        <w:rPr>
          <w:rFonts w:eastAsia="Calibri"/>
          <w:sz w:val="26"/>
          <w:szCs w:val="26"/>
          <w:lang w:eastAsia="en-US" w:bidi="ar-SA"/>
        </w:rPr>
        <w:t xml:space="preserve"> лет.</w:t>
      </w:r>
    </w:p>
    <w:p w:rsidR="000944B3" w:rsidRPr="00882B59" w:rsidRDefault="000944B3" w:rsidP="00A77518">
      <w:pPr>
        <w:widowControl/>
        <w:autoSpaceDE/>
        <w:autoSpaceDN/>
        <w:spacing w:after="160"/>
        <w:jc w:val="both"/>
        <w:rPr>
          <w:rFonts w:eastAsia="Calibri"/>
          <w:b/>
          <w:sz w:val="26"/>
          <w:szCs w:val="26"/>
          <w:lang w:eastAsia="en-US" w:bidi="ar-SA"/>
        </w:rPr>
      </w:pPr>
      <w:r w:rsidRPr="00882B59">
        <w:rPr>
          <w:rFonts w:eastAsia="Calibri"/>
          <w:b/>
          <w:sz w:val="26"/>
          <w:szCs w:val="26"/>
          <w:lang w:eastAsia="en-US" w:bidi="ar-SA"/>
        </w:rPr>
        <w:t>2.2 Сроки реализации программы.</w:t>
      </w: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bidi="ar-SA"/>
        </w:rPr>
        <w:t xml:space="preserve">Программа составлена с учетом СанПиН 2.4.4.3172-14 по дополнительному образованию </w:t>
      </w:r>
      <w:r w:rsidRPr="00882B59">
        <w:rPr>
          <w:sz w:val="26"/>
          <w:szCs w:val="26"/>
          <w:lang w:bidi="ar-SA"/>
        </w:rPr>
        <w:t xml:space="preserve">и рассчитан на 1 год для </w:t>
      </w:r>
      <w:r w:rsidRPr="00882B59">
        <w:rPr>
          <w:rFonts w:eastAsia="Calibri"/>
          <w:sz w:val="26"/>
          <w:szCs w:val="26"/>
          <w:lang w:bidi="ar-SA"/>
        </w:rPr>
        <w:t>детей</w:t>
      </w:r>
      <w:r w:rsidR="006D5F82">
        <w:rPr>
          <w:rFonts w:eastAsia="Calibri"/>
          <w:sz w:val="26"/>
          <w:szCs w:val="26"/>
          <w:lang w:bidi="ar-SA"/>
        </w:rPr>
        <w:t xml:space="preserve"> </w:t>
      </w:r>
      <w:r w:rsidRPr="00882B59">
        <w:rPr>
          <w:rFonts w:eastAsia="Calibri"/>
          <w:sz w:val="26"/>
          <w:szCs w:val="26"/>
          <w:lang w:bidi="ar-SA"/>
        </w:rPr>
        <w:t xml:space="preserve">от 5 до </w:t>
      </w:r>
      <w:r w:rsidR="003C34B6" w:rsidRPr="00882B59">
        <w:rPr>
          <w:rFonts w:eastAsia="Calibri"/>
          <w:sz w:val="26"/>
          <w:szCs w:val="26"/>
          <w:lang w:bidi="ar-SA"/>
        </w:rPr>
        <w:t>7</w:t>
      </w:r>
      <w:r w:rsidRPr="00882B59">
        <w:rPr>
          <w:rFonts w:eastAsia="Calibri"/>
          <w:sz w:val="26"/>
          <w:szCs w:val="26"/>
          <w:lang w:bidi="ar-SA"/>
        </w:rPr>
        <w:t xml:space="preserve"> лет</w:t>
      </w:r>
      <w:r w:rsidRPr="00882B59">
        <w:rPr>
          <w:rFonts w:eastAsia="Calibri"/>
          <w:color w:val="FF0000"/>
          <w:sz w:val="26"/>
          <w:szCs w:val="26"/>
          <w:lang w:bidi="ar-SA"/>
        </w:rPr>
        <w:t>.</w:t>
      </w: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>Занятия осуществляются с учетом возрастных особенностей детей.</w:t>
      </w: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b/>
          <w:bCs/>
          <w:sz w:val="26"/>
          <w:szCs w:val="26"/>
          <w:lang w:bidi="ar-SA"/>
        </w:rPr>
        <w:t xml:space="preserve">Длительность занятий составляет </w:t>
      </w:r>
      <w:r w:rsidR="001C2059" w:rsidRPr="00882B59">
        <w:rPr>
          <w:b/>
          <w:bCs/>
          <w:sz w:val="26"/>
          <w:szCs w:val="26"/>
          <w:lang w:bidi="ar-SA"/>
        </w:rPr>
        <w:t>–</w:t>
      </w:r>
      <w:r w:rsidRPr="00882B59">
        <w:rPr>
          <w:rFonts w:eastAsia="Calibri"/>
          <w:sz w:val="26"/>
          <w:szCs w:val="26"/>
          <w:lang w:eastAsia="en-US" w:bidi="ar-SA"/>
        </w:rPr>
        <w:t>25минут,</w:t>
      </w:r>
    </w:p>
    <w:p w:rsidR="000944B3" w:rsidRPr="00882B59" w:rsidRDefault="000944B3" w:rsidP="00A77518">
      <w:pPr>
        <w:widowControl/>
        <w:shd w:val="clear" w:color="auto" w:fill="FFFFFF"/>
        <w:autoSpaceDE/>
        <w:autoSpaceDN/>
        <w:jc w:val="both"/>
        <w:rPr>
          <w:b/>
          <w:sz w:val="26"/>
          <w:szCs w:val="26"/>
          <w:lang w:bidi="ar-SA"/>
        </w:rPr>
      </w:pP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b/>
          <w:sz w:val="26"/>
          <w:szCs w:val="26"/>
          <w:lang w:eastAsia="en-US" w:bidi="ar-SA"/>
        </w:rPr>
      </w:pPr>
      <w:r w:rsidRPr="00882B59">
        <w:rPr>
          <w:rFonts w:eastAsia="Calibri"/>
          <w:b/>
          <w:sz w:val="26"/>
          <w:szCs w:val="26"/>
          <w:lang w:eastAsia="en-US" w:bidi="ar-SA"/>
        </w:rPr>
        <w:t>2.3. Формы подведения итогов реализации программы:</w:t>
      </w: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b/>
          <w:sz w:val="26"/>
          <w:szCs w:val="26"/>
          <w:lang w:eastAsia="en-US" w:bidi="ar-SA"/>
        </w:rPr>
      </w:pPr>
    </w:p>
    <w:p w:rsidR="000944B3" w:rsidRPr="00882B59" w:rsidRDefault="000944B3" w:rsidP="00A77518">
      <w:pPr>
        <w:widowControl/>
        <w:autoSpaceDE/>
        <w:autoSpaceDN/>
        <w:spacing w:after="200"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Используются следующие способы определения результативности:</w:t>
      </w:r>
    </w:p>
    <w:p w:rsidR="000944B3" w:rsidRPr="00882B59" w:rsidRDefault="000944B3" w:rsidP="00A77518">
      <w:pPr>
        <w:widowControl/>
        <w:numPr>
          <w:ilvl w:val="0"/>
          <w:numId w:val="9"/>
        </w:numPr>
        <w:autoSpaceDE/>
        <w:autoSpaceDN/>
        <w:spacing w:after="200"/>
        <w:contextualSpacing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педагогическое наблюдение;</w:t>
      </w:r>
    </w:p>
    <w:p w:rsidR="000944B3" w:rsidRPr="00882B59" w:rsidRDefault="000944B3" w:rsidP="00A77518">
      <w:pPr>
        <w:widowControl/>
        <w:numPr>
          <w:ilvl w:val="0"/>
          <w:numId w:val="9"/>
        </w:numPr>
        <w:autoSpaceDE/>
        <w:autoSpaceDN/>
        <w:spacing w:after="200"/>
        <w:contextualSpacing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педагогический анализ результатов опросов, выполнения обучающимися диагностических заданий, участия в викторинах, решения задач поискового характера, активности обучающихся на занятиях.</w:t>
      </w: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b/>
          <w:sz w:val="26"/>
          <w:szCs w:val="26"/>
          <w:lang w:eastAsia="en-US" w:bidi="ar-SA"/>
        </w:rPr>
      </w:pP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>Открытые занятия для родителей - декабрь, май.</w:t>
      </w:r>
    </w:p>
    <w:p w:rsidR="000944B3" w:rsidRPr="00882B59" w:rsidRDefault="000944B3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</w:p>
    <w:p w:rsidR="006E33D0" w:rsidRPr="00882B59" w:rsidRDefault="006E33D0" w:rsidP="00A77518">
      <w:pPr>
        <w:widowControl/>
        <w:autoSpaceDE/>
        <w:autoSpaceDN/>
        <w:jc w:val="center"/>
        <w:rPr>
          <w:rFonts w:eastAsia="Calibri"/>
          <w:b/>
          <w:sz w:val="26"/>
          <w:szCs w:val="26"/>
          <w:lang w:eastAsia="en-US" w:bidi="ar-SA"/>
        </w:rPr>
      </w:pPr>
      <w:r w:rsidRPr="00882B59">
        <w:rPr>
          <w:rFonts w:eastAsia="Calibri"/>
          <w:b/>
          <w:sz w:val="26"/>
          <w:szCs w:val="26"/>
          <w:lang w:eastAsia="en-US" w:bidi="ar-SA"/>
        </w:rPr>
        <w:t xml:space="preserve">РАЗДЕЛ 3. </w:t>
      </w:r>
    </w:p>
    <w:p w:rsidR="006E33D0" w:rsidRPr="00882B59" w:rsidRDefault="006E33D0" w:rsidP="00A77518">
      <w:pPr>
        <w:widowControl/>
        <w:autoSpaceDE/>
        <w:autoSpaceDN/>
        <w:jc w:val="center"/>
        <w:rPr>
          <w:rFonts w:eastAsia="Calibri"/>
          <w:b/>
          <w:sz w:val="26"/>
          <w:szCs w:val="26"/>
          <w:lang w:eastAsia="en-US" w:bidi="ar-SA"/>
        </w:rPr>
      </w:pPr>
      <w:r w:rsidRPr="00882B59">
        <w:rPr>
          <w:rFonts w:eastAsia="Calibri"/>
          <w:b/>
          <w:sz w:val="26"/>
          <w:szCs w:val="26"/>
          <w:lang w:eastAsia="en-US" w:bidi="ar-SA"/>
        </w:rPr>
        <w:t>Содержательный</w:t>
      </w:r>
    </w:p>
    <w:p w:rsidR="006E33D0" w:rsidRPr="00882B59" w:rsidRDefault="006E33D0" w:rsidP="00A77518">
      <w:pPr>
        <w:widowControl/>
        <w:autoSpaceDE/>
        <w:autoSpaceDN/>
        <w:spacing w:before="100" w:beforeAutospacing="1" w:after="100" w:afterAutospacing="1"/>
        <w:jc w:val="both"/>
        <w:rPr>
          <w:b/>
          <w:sz w:val="26"/>
          <w:szCs w:val="26"/>
          <w:lang w:bidi="ar-SA"/>
        </w:rPr>
      </w:pPr>
      <w:r w:rsidRPr="00882B59">
        <w:rPr>
          <w:b/>
          <w:sz w:val="26"/>
          <w:szCs w:val="26"/>
          <w:lang w:bidi="ar-SA"/>
        </w:rPr>
        <w:t>3.1 Формы и режимы занятий.</w:t>
      </w:r>
    </w:p>
    <w:p w:rsidR="006E33D0" w:rsidRPr="00882B59" w:rsidRDefault="006E33D0" w:rsidP="00A77518">
      <w:pPr>
        <w:widowControl/>
        <w:autoSpaceDE/>
        <w:autoSpaceDN/>
        <w:spacing w:before="100" w:beforeAutospacing="1" w:after="100" w:afterAutospacing="1"/>
        <w:jc w:val="both"/>
        <w:rPr>
          <w:sz w:val="26"/>
          <w:szCs w:val="26"/>
          <w:lang w:bidi="ar-SA"/>
        </w:rPr>
      </w:pPr>
      <w:r w:rsidRPr="00882B59">
        <w:rPr>
          <w:sz w:val="26"/>
          <w:szCs w:val="26"/>
          <w:lang w:bidi="ar-SA"/>
        </w:rPr>
        <w:t>Форма организации деятельности детей на занятии: индивидуально-групповая.</w:t>
      </w:r>
    </w:p>
    <w:p w:rsidR="006E33D0" w:rsidRPr="00882B59" w:rsidRDefault="006E33D0" w:rsidP="00A77518">
      <w:pPr>
        <w:pStyle w:val="a7"/>
        <w:numPr>
          <w:ilvl w:val="0"/>
          <w:numId w:val="10"/>
        </w:numPr>
        <w:jc w:val="both"/>
        <w:rPr>
          <w:b/>
          <w:bCs/>
          <w:color w:val="000000"/>
          <w:sz w:val="26"/>
          <w:szCs w:val="26"/>
        </w:rPr>
      </w:pPr>
      <w:r w:rsidRPr="00882B59">
        <w:rPr>
          <w:b/>
          <w:color w:val="000000"/>
          <w:sz w:val="26"/>
          <w:szCs w:val="26"/>
          <w:u w:val="single"/>
        </w:rPr>
        <w:t xml:space="preserve">Занятие </w:t>
      </w:r>
      <w:r w:rsidRPr="00882B59">
        <w:rPr>
          <w:color w:val="000000"/>
          <w:sz w:val="26"/>
          <w:szCs w:val="26"/>
        </w:rPr>
        <w:t>— основная форма обучения. Проводится в отдель</w:t>
      </w:r>
      <w:r w:rsidRPr="00882B59">
        <w:rPr>
          <w:color w:val="000000"/>
          <w:sz w:val="26"/>
          <w:szCs w:val="26"/>
        </w:rPr>
        <w:softHyphen/>
        <w:t xml:space="preserve">ном кабинете, подготовленном и оснащенном всем необходимым материалом. </w:t>
      </w:r>
      <w:r w:rsidR="001C2059" w:rsidRPr="00882B59">
        <w:rPr>
          <w:color w:val="000000"/>
          <w:sz w:val="26"/>
          <w:szCs w:val="26"/>
        </w:rPr>
        <w:t>Продолжительность занятия 25</w:t>
      </w:r>
      <w:r w:rsidRPr="00882B59">
        <w:rPr>
          <w:color w:val="000000"/>
          <w:sz w:val="26"/>
          <w:szCs w:val="26"/>
        </w:rPr>
        <w:t xml:space="preserve"> минут</w:t>
      </w:r>
    </w:p>
    <w:p w:rsidR="006E33D0" w:rsidRPr="00882B59" w:rsidRDefault="006E33D0" w:rsidP="00A77518">
      <w:pPr>
        <w:pStyle w:val="a7"/>
        <w:numPr>
          <w:ilvl w:val="0"/>
          <w:numId w:val="10"/>
        </w:numPr>
        <w:jc w:val="both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 xml:space="preserve"> Дополнительные формы работы (конкурсы, соревнования). Дети показывают знания, умения, навыки, которые они получили на занятиях. </w:t>
      </w:r>
    </w:p>
    <w:p w:rsidR="006E33D0" w:rsidRPr="00882B59" w:rsidRDefault="006E33D0" w:rsidP="00A77518">
      <w:pPr>
        <w:pStyle w:val="a7"/>
        <w:numPr>
          <w:ilvl w:val="0"/>
          <w:numId w:val="10"/>
        </w:numPr>
        <w:jc w:val="both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 xml:space="preserve"> Индивидуальные формы работы.</w:t>
      </w:r>
    </w:p>
    <w:p w:rsidR="006E33D0" w:rsidRPr="00882B59" w:rsidRDefault="006E33D0" w:rsidP="00A77518">
      <w:pPr>
        <w:pStyle w:val="a7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br/>
      </w:r>
      <w:r w:rsidRPr="00882B59">
        <w:rPr>
          <w:b/>
          <w:bCs/>
          <w:color w:val="000000"/>
          <w:sz w:val="26"/>
          <w:szCs w:val="26"/>
        </w:rPr>
        <w:t>Педагог использует следующие виды занятий:</w:t>
      </w:r>
    </w:p>
    <w:p w:rsidR="006E33D0" w:rsidRPr="00882B59" w:rsidRDefault="006E33D0" w:rsidP="00A77518">
      <w:pPr>
        <w:pStyle w:val="a7"/>
        <w:numPr>
          <w:ilvl w:val="0"/>
          <w:numId w:val="11"/>
        </w:numPr>
        <w:jc w:val="both"/>
        <w:rPr>
          <w:b/>
          <w:bCs/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>Ознакомление с новым материалом.</w:t>
      </w:r>
    </w:p>
    <w:p w:rsidR="006E33D0" w:rsidRPr="00882B59" w:rsidRDefault="006E33D0" w:rsidP="00A77518">
      <w:pPr>
        <w:pStyle w:val="a7"/>
        <w:numPr>
          <w:ilvl w:val="0"/>
          <w:numId w:val="11"/>
        </w:numPr>
        <w:jc w:val="both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>Комбинирование (повторение ранее изученного материала и знакомство с новой темой).</w:t>
      </w:r>
    </w:p>
    <w:p w:rsidR="006E33D0" w:rsidRPr="00882B59" w:rsidRDefault="006E33D0" w:rsidP="00A77518">
      <w:pPr>
        <w:pStyle w:val="a7"/>
        <w:numPr>
          <w:ilvl w:val="0"/>
          <w:numId w:val="11"/>
        </w:numPr>
        <w:jc w:val="both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>Закрепление.</w:t>
      </w:r>
    </w:p>
    <w:p w:rsidR="006E33D0" w:rsidRPr="00882B59" w:rsidRDefault="006E33D0" w:rsidP="00A77518">
      <w:pPr>
        <w:pStyle w:val="a7"/>
        <w:numPr>
          <w:ilvl w:val="0"/>
          <w:numId w:val="11"/>
        </w:numPr>
        <w:jc w:val="both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>Контроль и учет знаний, умений и навыков дошкольников (проверочные задания в рабочих тетрадях, в тетрадях в клеточку (0,7 см), работа с раздаточным материалом, устные опросы детей).</w:t>
      </w:r>
    </w:p>
    <w:p w:rsidR="006E33D0" w:rsidRPr="00882B59" w:rsidRDefault="006E33D0" w:rsidP="00A77518">
      <w:pPr>
        <w:pStyle w:val="a7"/>
        <w:numPr>
          <w:ilvl w:val="0"/>
          <w:numId w:val="11"/>
        </w:numPr>
        <w:jc w:val="both"/>
        <w:rPr>
          <w:color w:val="000000"/>
          <w:sz w:val="26"/>
          <w:szCs w:val="26"/>
        </w:rPr>
      </w:pPr>
      <w:r w:rsidRPr="00882B59">
        <w:rPr>
          <w:color w:val="000000"/>
          <w:sz w:val="26"/>
          <w:szCs w:val="26"/>
        </w:rPr>
        <w:t>Особое внимание на занятиях уделяет глубокому, осмысленно</w:t>
      </w:r>
      <w:r w:rsidRPr="00882B59">
        <w:rPr>
          <w:color w:val="000000"/>
          <w:sz w:val="26"/>
          <w:szCs w:val="26"/>
        </w:rPr>
        <w:softHyphen/>
        <w:t>му пониманию программного материала, взаимосвязи теоретичес</w:t>
      </w:r>
      <w:r w:rsidRPr="00882B59">
        <w:rPr>
          <w:color w:val="000000"/>
          <w:sz w:val="26"/>
          <w:szCs w:val="26"/>
        </w:rPr>
        <w:softHyphen/>
        <w:t>ких и практических вопросов, способности ориентироваться в сложной, нестандартной ситуации, умению использовать получен</w:t>
      </w:r>
      <w:r w:rsidRPr="00882B59">
        <w:rPr>
          <w:color w:val="000000"/>
          <w:sz w:val="26"/>
          <w:szCs w:val="26"/>
        </w:rPr>
        <w:softHyphen/>
        <w:t>ные знания в повседневной жизни.</w:t>
      </w:r>
    </w:p>
    <w:p w:rsidR="000944B3" w:rsidRPr="00882B59" w:rsidRDefault="002B4777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bCs/>
          <w:color w:val="000000"/>
          <w:sz w:val="26"/>
          <w:szCs w:val="26"/>
          <w:shd w:val="clear" w:color="auto" w:fill="FFFFFF"/>
        </w:rPr>
      </w:pPr>
      <w:r w:rsidRPr="00882B59">
        <w:rPr>
          <w:bCs/>
          <w:color w:val="000000"/>
          <w:sz w:val="26"/>
          <w:szCs w:val="26"/>
          <w:shd w:val="clear" w:color="auto" w:fill="FFFFFF"/>
        </w:rPr>
        <w:t>Занятия проходят два раза в неделю по подгруппам по 10-12 человек, во второй половине дня. Сетка занятий выстроена, с учетом режимных моментов, не мешающих детям осваивать основную образовательную программу.</w:t>
      </w:r>
    </w:p>
    <w:p w:rsidR="000944B3" w:rsidRPr="00882B59" w:rsidRDefault="000944B3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b/>
          <w:bCs/>
          <w:color w:val="000000"/>
          <w:sz w:val="26"/>
          <w:szCs w:val="26"/>
          <w:shd w:val="clear" w:color="auto" w:fill="FFFFFF"/>
        </w:rPr>
      </w:pPr>
    </w:p>
    <w:p w:rsidR="002B4777" w:rsidRPr="00882B59" w:rsidRDefault="002B4777" w:rsidP="00A77518">
      <w:pPr>
        <w:widowControl/>
        <w:shd w:val="clear" w:color="auto" w:fill="FFFFFF"/>
        <w:autoSpaceDE/>
        <w:autoSpaceDN/>
        <w:spacing w:after="187"/>
        <w:rPr>
          <w:b/>
          <w:bCs/>
          <w:color w:val="000000"/>
          <w:sz w:val="26"/>
          <w:szCs w:val="26"/>
          <w:lang w:bidi="ar-SA"/>
        </w:rPr>
      </w:pPr>
      <w:r w:rsidRPr="00882B59">
        <w:rPr>
          <w:b/>
          <w:bCs/>
          <w:color w:val="000000"/>
          <w:sz w:val="26"/>
          <w:szCs w:val="26"/>
          <w:lang w:bidi="ar-SA"/>
        </w:rPr>
        <w:t>3.2 Структура занятий</w:t>
      </w:r>
    </w:p>
    <w:p w:rsidR="002B4777" w:rsidRPr="00882B59" w:rsidRDefault="002B4777" w:rsidP="00A77518">
      <w:pPr>
        <w:widowControl/>
        <w:shd w:val="clear" w:color="auto" w:fill="FFFFFF"/>
        <w:autoSpaceDE/>
        <w:autoSpaceDN/>
        <w:spacing w:after="187"/>
        <w:rPr>
          <w:b/>
          <w:bCs/>
          <w:color w:val="000000"/>
          <w:sz w:val="26"/>
          <w:szCs w:val="26"/>
          <w:lang w:bidi="ar-SA"/>
        </w:rPr>
      </w:pPr>
      <w:r w:rsidRPr="00882B59">
        <w:rPr>
          <w:b/>
          <w:bCs/>
          <w:color w:val="000000"/>
          <w:sz w:val="26"/>
          <w:szCs w:val="26"/>
          <w:lang w:bidi="ar-SA"/>
        </w:rPr>
        <w:t>3.2.1 «Обучение чтению»:</w:t>
      </w:r>
    </w:p>
    <w:p w:rsidR="002B4777" w:rsidRPr="00882B59" w:rsidRDefault="002B4777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1. Артикуляционная гимнастика. Если некоторые дошкольники еще не выговаривают какие-либо звуки или произносят их неправильно, данные упражнения помогут ребенку развить мышцы губ и языка, подготовить речевой аппарат к произношению отсутствующих звуков. Рекомендуется выполнять предложенные упражнения по 5—7 раз, чтобы ребенок мог контролировать движения губ и языка. </w:t>
      </w:r>
    </w:p>
    <w:p w:rsidR="002B4777" w:rsidRPr="00882B59" w:rsidRDefault="000021C3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>2.</w:t>
      </w:r>
      <w:r w:rsidR="002B4777" w:rsidRPr="00882B59">
        <w:rPr>
          <w:sz w:val="26"/>
          <w:szCs w:val="26"/>
        </w:rPr>
        <w:t xml:space="preserve"> Затем дошкольники выполняют упражнения на развитие фонематического слуха, звуковой анализ слов. Проводятся игры с картинками лото. </w:t>
      </w:r>
    </w:p>
    <w:p w:rsidR="002B4777" w:rsidRPr="00882B59" w:rsidRDefault="002B4777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3. Чтение карточек слогов и слов. Проведение с ними игр. </w:t>
      </w:r>
    </w:p>
    <w:p w:rsidR="002B4777" w:rsidRPr="00882B59" w:rsidRDefault="002B4777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4. </w:t>
      </w:r>
      <w:r w:rsidR="000879A3" w:rsidRPr="00882B59">
        <w:rPr>
          <w:sz w:val="26"/>
          <w:szCs w:val="26"/>
        </w:rPr>
        <w:t>Выполнение упражнений в рабочей тетради</w:t>
      </w:r>
      <w:r w:rsidRPr="00882B59">
        <w:rPr>
          <w:sz w:val="26"/>
          <w:szCs w:val="26"/>
        </w:rPr>
        <w:t xml:space="preserve">. </w:t>
      </w:r>
    </w:p>
    <w:p w:rsidR="000944B3" w:rsidRPr="00882B59" w:rsidRDefault="000944B3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b/>
          <w:bCs/>
          <w:color w:val="000000"/>
          <w:sz w:val="26"/>
          <w:szCs w:val="26"/>
          <w:shd w:val="clear" w:color="auto" w:fill="FFFFFF"/>
        </w:rPr>
      </w:pPr>
    </w:p>
    <w:p w:rsidR="00184E5E" w:rsidRPr="00882B59" w:rsidRDefault="00184E5E" w:rsidP="00A77518">
      <w:pPr>
        <w:widowControl/>
        <w:shd w:val="clear" w:color="auto" w:fill="FFFFFF"/>
        <w:autoSpaceDE/>
        <w:autoSpaceDN/>
        <w:spacing w:after="187"/>
        <w:rPr>
          <w:b/>
          <w:bCs/>
          <w:color w:val="000000"/>
          <w:sz w:val="26"/>
          <w:szCs w:val="26"/>
          <w:lang w:bidi="ar-SA"/>
        </w:rPr>
      </w:pPr>
      <w:r w:rsidRPr="00882B59">
        <w:rPr>
          <w:b/>
          <w:bCs/>
          <w:color w:val="000000"/>
          <w:sz w:val="26"/>
          <w:szCs w:val="26"/>
          <w:lang w:bidi="ar-SA"/>
        </w:rPr>
        <w:lastRenderedPageBreak/>
        <w:t>3.3 Методические приемы.</w:t>
      </w:r>
    </w:p>
    <w:p w:rsidR="00BD65BD" w:rsidRPr="00882B59" w:rsidRDefault="00BD65BD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3.3.1 В процессе освоения </w:t>
      </w:r>
      <w:r w:rsidRPr="00882B59">
        <w:rPr>
          <w:color w:val="000000" w:themeColor="text1"/>
          <w:sz w:val="26"/>
          <w:szCs w:val="26"/>
        </w:rPr>
        <w:t xml:space="preserve">Программы </w:t>
      </w:r>
      <w:r w:rsidR="005D5A2F" w:rsidRPr="00882B59">
        <w:rPr>
          <w:color w:val="000000" w:themeColor="text1"/>
          <w:sz w:val="26"/>
          <w:szCs w:val="26"/>
        </w:rPr>
        <w:t>по «О</w:t>
      </w:r>
      <w:r w:rsidRPr="00882B59">
        <w:rPr>
          <w:color w:val="000000" w:themeColor="text1"/>
          <w:sz w:val="26"/>
          <w:szCs w:val="26"/>
        </w:rPr>
        <w:t>бучению чтению»</w:t>
      </w:r>
      <w:r w:rsidRPr="00882B59">
        <w:rPr>
          <w:sz w:val="26"/>
          <w:szCs w:val="26"/>
        </w:rPr>
        <w:t xml:space="preserve"> используются специальные игры, подготавливающие слуховое восприятие, внимание и память дошкольников к работе со звуками речи. Играя, дети знакомится с гласными и согласными звуками, их правильной артикуляцией. </w:t>
      </w:r>
    </w:p>
    <w:p w:rsidR="00BD65BD" w:rsidRPr="00882B59" w:rsidRDefault="00BD65BD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В структуру каждого занятия входят также различные игры, способствующие развитию у детей навыков фонематического анализа и синтеза. </w:t>
      </w:r>
    </w:p>
    <w:p w:rsidR="00BD65BD" w:rsidRPr="00882B59" w:rsidRDefault="00BD65BD" w:rsidP="00A77518">
      <w:pPr>
        <w:pStyle w:val="Default"/>
        <w:jc w:val="both"/>
        <w:rPr>
          <w:sz w:val="26"/>
          <w:szCs w:val="26"/>
        </w:rPr>
      </w:pPr>
      <w:r w:rsidRPr="00882B59">
        <w:rPr>
          <w:sz w:val="26"/>
          <w:szCs w:val="26"/>
        </w:rPr>
        <w:t xml:space="preserve">Гласные и согласные звуки на занятиях соотносятся с образами соответствующих букв </w:t>
      </w:r>
    </w:p>
    <w:p w:rsidR="00184E5E" w:rsidRPr="00882B59" w:rsidRDefault="00184E5E" w:rsidP="00A77518">
      <w:pPr>
        <w:pStyle w:val="a7"/>
        <w:ind w:firstLine="709"/>
        <w:jc w:val="both"/>
        <w:rPr>
          <w:color w:val="000000"/>
          <w:sz w:val="26"/>
          <w:szCs w:val="26"/>
        </w:rPr>
      </w:pPr>
      <w:r w:rsidRPr="00882B59">
        <w:rPr>
          <w:rFonts w:eastAsia="Calibri"/>
          <w:color w:val="000000"/>
          <w:sz w:val="26"/>
          <w:szCs w:val="26"/>
          <w:lang w:eastAsia="en-US"/>
        </w:rPr>
        <w:t>Данные методы способствуют выполнению поставленной цели, успешному усвоению программы, активизации познавательной</w:t>
      </w:r>
      <w:r w:rsidRPr="00882B59">
        <w:rPr>
          <w:color w:val="000000"/>
          <w:sz w:val="26"/>
          <w:szCs w:val="26"/>
        </w:rPr>
        <w:t xml:space="preserve"> де</w:t>
      </w:r>
      <w:r w:rsidRPr="00882B59">
        <w:rPr>
          <w:color w:val="000000"/>
          <w:sz w:val="26"/>
          <w:szCs w:val="26"/>
        </w:rPr>
        <w:softHyphen/>
        <w:t>ятельности детей, развивают их самостоятельность. У дошкольни</w:t>
      </w:r>
      <w:r w:rsidRPr="00882B59">
        <w:rPr>
          <w:color w:val="000000"/>
          <w:sz w:val="26"/>
          <w:szCs w:val="26"/>
        </w:rPr>
        <w:softHyphen/>
        <w:t>ков появляется интерес к математике, желание овладеть новыми знаниями, умениями, навыками и применить их на практике.</w:t>
      </w:r>
    </w:p>
    <w:p w:rsidR="00BD65BD" w:rsidRPr="00BD65BD" w:rsidRDefault="00BD65BD" w:rsidP="00A77518">
      <w:pPr>
        <w:widowControl/>
        <w:autoSpaceDE/>
        <w:autoSpaceDN/>
        <w:jc w:val="both"/>
        <w:rPr>
          <w:rFonts w:eastAsia="Calibri"/>
          <w:b/>
          <w:sz w:val="28"/>
          <w:szCs w:val="28"/>
          <w:lang w:eastAsia="en-US" w:bidi="ar-SA"/>
        </w:rPr>
      </w:pPr>
      <w:r w:rsidRPr="00BD65BD">
        <w:rPr>
          <w:b/>
          <w:bCs/>
          <w:sz w:val="28"/>
          <w:szCs w:val="28"/>
          <w:lang w:bidi="ar-SA"/>
        </w:rPr>
        <w:t>3.4 Учебный план</w:t>
      </w:r>
      <w:r w:rsidRPr="00BD65BD">
        <w:rPr>
          <w:rFonts w:eastAsia="Calibri"/>
          <w:b/>
          <w:sz w:val="28"/>
          <w:szCs w:val="28"/>
          <w:lang w:eastAsia="en-US" w:bidi="ar-SA"/>
        </w:rPr>
        <w:t>.</w:t>
      </w:r>
    </w:p>
    <w:p w:rsidR="00BD65BD" w:rsidRPr="00BD65BD" w:rsidRDefault="00BD65BD" w:rsidP="00A77518">
      <w:pPr>
        <w:widowControl/>
        <w:autoSpaceDE/>
        <w:autoSpaceDN/>
        <w:jc w:val="both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1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D65BD" w:rsidRPr="00BD65BD" w:rsidTr="00D77E75">
        <w:tc>
          <w:tcPr>
            <w:tcW w:w="2392" w:type="dxa"/>
          </w:tcPr>
          <w:p w:rsidR="00BD65BD" w:rsidRP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Блок/направление</w:t>
            </w:r>
          </w:p>
        </w:tc>
        <w:tc>
          <w:tcPr>
            <w:tcW w:w="2393" w:type="dxa"/>
          </w:tcPr>
          <w:p w:rsidR="00BD65BD" w:rsidRP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D65BD">
              <w:rPr>
                <w:rFonts w:eastAsia="Calibri"/>
                <w:sz w:val="24"/>
                <w:szCs w:val="24"/>
                <w:lang w:eastAsia="en-US" w:bidi="en-US"/>
              </w:rPr>
              <w:t>Кол-во занятий в неделю</w:t>
            </w:r>
          </w:p>
        </w:tc>
        <w:tc>
          <w:tcPr>
            <w:tcW w:w="2393" w:type="dxa"/>
          </w:tcPr>
          <w:p w:rsidR="00BD65BD" w:rsidRP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D65BD">
              <w:rPr>
                <w:rFonts w:eastAsia="Calibri"/>
                <w:sz w:val="24"/>
                <w:szCs w:val="24"/>
                <w:lang w:eastAsia="en-US" w:bidi="en-US"/>
              </w:rPr>
              <w:t>Кол-во занятий в месяц</w:t>
            </w:r>
          </w:p>
        </w:tc>
        <w:tc>
          <w:tcPr>
            <w:tcW w:w="2393" w:type="dxa"/>
          </w:tcPr>
          <w:p w:rsidR="00BD65BD" w:rsidRP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D65BD">
              <w:rPr>
                <w:rFonts w:eastAsia="Calibri"/>
                <w:sz w:val="24"/>
                <w:szCs w:val="24"/>
                <w:lang w:eastAsia="en-US" w:bidi="en-US"/>
              </w:rPr>
              <w:t>Кол-во занятий в год</w:t>
            </w:r>
          </w:p>
        </w:tc>
      </w:tr>
      <w:tr w:rsidR="00BD65BD" w:rsidRPr="00BD65BD" w:rsidTr="00D77E75">
        <w:tc>
          <w:tcPr>
            <w:tcW w:w="2392" w:type="dxa"/>
          </w:tcPr>
          <w:p w:rsidR="00BD65BD" w:rsidRP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Обучение чтению</w:t>
            </w:r>
          </w:p>
        </w:tc>
        <w:tc>
          <w:tcPr>
            <w:tcW w:w="2393" w:type="dxa"/>
          </w:tcPr>
          <w:p w:rsidR="00BD65BD" w:rsidRPr="00BD65BD" w:rsidRDefault="00A27266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393" w:type="dxa"/>
          </w:tcPr>
          <w:p w:rsidR="00BD65BD" w:rsidRPr="00BD65BD" w:rsidRDefault="00A27266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393" w:type="dxa"/>
          </w:tcPr>
          <w:p w:rsidR="00BD65BD" w:rsidRPr="00BD65BD" w:rsidRDefault="00287911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60</w:t>
            </w:r>
          </w:p>
        </w:tc>
      </w:tr>
      <w:tr w:rsidR="00BD65BD" w:rsidRPr="00BD65BD" w:rsidTr="00D77E75">
        <w:tc>
          <w:tcPr>
            <w:tcW w:w="2392" w:type="dxa"/>
          </w:tcPr>
          <w:p w:rsid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 xml:space="preserve">Итого </w:t>
            </w:r>
          </w:p>
        </w:tc>
        <w:tc>
          <w:tcPr>
            <w:tcW w:w="2393" w:type="dxa"/>
          </w:tcPr>
          <w:p w:rsid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393" w:type="dxa"/>
          </w:tcPr>
          <w:p w:rsidR="00BD65BD" w:rsidRDefault="00BD65BD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393" w:type="dxa"/>
          </w:tcPr>
          <w:p w:rsidR="00BD65BD" w:rsidRDefault="00287911" w:rsidP="00A77518">
            <w:pPr>
              <w:jc w:val="both"/>
              <w:rPr>
                <w:rFonts w:eastAsia="Calibri"/>
                <w:sz w:val="24"/>
                <w:szCs w:val="24"/>
                <w:lang w:eastAsia="en-US" w:bidi="en-US"/>
              </w:rPr>
            </w:pPr>
            <w:r>
              <w:rPr>
                <w:rFonts w:eastAsia="Calibri"/>
                <w:sz w:val="24"/>
                <w:szCs w:val="24"/>
                <w:lang w:eastAsia="en-US" w:bidi="en-US"/>
              </w:rPr>
              <w:t>60</w:t>
            </w:r>
          </w:p>
        </w:tc>
      </w:tr>
    </w:tbl>
    <w:p w:rsidR="00BD65BD" w:rsidRPr="00BD65BD" w:rsidRDefault="00BD65BD" w:rsidP="00A77518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</w:p>
    <w:p w:rsidR="00BD65BD" w:rsidRPr="00882B59" w:rsidRDefault="00BD65BD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>Количество занятий может быть сокращено в связи с зимними каникулами (январь) и большим количеством праздничных дней в месяце (май).</w:t>
      </w:r>
    </w:p>
    <w:p w:rsidR="00EF4DCA" w:rsidRDefault="00BD65BD" w:rsidP="00EF4DCA">
      <w:r w:rsidRPr="00882B59">
        <w:rPr>
          <w:rFonts w:eastAsia="Calibri"/>
          <w:sz w:val="26"/>
          <w:szCs w:val="26"/>
          <w:lang w:eastAsia="en-US" w:bidi="ar-SA"/>
        </w:rPr>
        <w:t xml:space="preserve">В программе образовательный процесс построен в соответствии с требованиями </w:t>
      </w:r>
      <w:r w:rsidR="00EF4DCA">
        <w:rPr>
          <w:sz w:val="26"/>
          <w:szCs w:val="26"/>
        </w:rPr>
        <w:t>СанПиН 2.4.3648-20, вступили в силу 011.01.2021</w:t>
      </w:r>
      <w:r w:rsidR="00EF4DCA">
        <w:rPr>
          <w:rFonts w:eastAsia="Calibri"/>
          <w:sz w:val="26"/>
          <w:szCs w:val="26"/>
          <w:lang w:eastAsia="en-US"/>
        </w:rPr>
        <w:t>.</w:t>
      </w:r>
    </w:p>
    <w:p w:rsidR="00BD65BD" w:rsidRPr="00882B59" w:rsidRDefault="00EF4DCA" w:rsidP="00EF4DCA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 xml:space="preserve"> </w:t>
      </w:r>
      <w:r w:rsidR="00BD65BD" w:rsidRPr="00882B59">
        <w:rPr>
          <w:rFonts w:eastAsia="Calibri"/>
          <w:sz w:val="26"/>
          <w:szCs w:val="26"/>
          <w:lang w:eastAsia="en-US" w:bidi="ar-SA"/>
        </w:rPr>
        <w:t xml:space="preserve">Занятия проводятся в </w:t>
      </w:r>
      <w:r>
        <w:rPr>
          <w:rFonts w:eastAsia="Calibri"/>
          <w:sz w:val="26"/>
          <w:szCs w:val="26"/>
          <w:lang w:eastAsia="en-US" w:bidi="ar-SA"/>
        </w:rPr>
        <w:t>кабинете для ДОП занятий</w:t>
      </w:r>
      <w:r w:rsidR="00BD65BD" w:rsidRPr="00882B59">
        <w:rPr>
          <w:rFonts w:eastAsia="Calibri"/>
          <w:sz w:val="26"/>
          <w:szCs w:val="26"/>
          <w:lang w:eastAsia="en-US" w:bidi="ar-SA"/>
        </w:rPr>
        <w:t xml:space="preserve"> ДОУ в соответствии с расписанием, которое составляется в начале учебного года, утверждается заведующим ДОУ и заверяется печатью.</w:t>
      </w:r>
    </w:p>
    <w:p w:rsidR="00BD65BD" w:rsidRPr="00882B59" w:rsidRDefault="00A27266" w:rsidP="00A77518">
      <w:pPr>
        <w:widowControl/>
        <w:autoSpaceDE/>
        <w:autoSpaceDN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 xml:space="preserve">Учебный год </w:t>
      </w:r>
      <w:r w:rsidRPr="00287911">
        <w:rPr>
          <w:rFonts w:eastAsia="Calibri"/>
          <w:sz w:val="26"/>
          <w:szCs w:val="26"/>
          <w:lang w:eastAsia="en-US" w:bidi="ar-SA"/>
        </w:rPr>
        <w:t xml:space="preserve">начинается </w:t>
      </w:r>
      <w:r w:rsidR="00EF4DCA">
        <w:rPr>
          <w:rFonts w:eastAsia="Calibri"/>
          <w:sz w:val="26"/>
          <w:szCs w:val="26"/>
          <w:lang w:eastAsia="en-US" w:bidi="ar-SA"/>
        </w:rPr>
        <w:t>20</w:t>
      </w:r>
      <w:r w:rsidR="00287911" w:rsidRPr="00287911">
        <w:rPr>
          <w:rFonts w:eastAsia="Calibri"/>
          <w:sz w:val="26"/>
          <w:szCs w:val="26"/>
          <w:lang w:eastAsia="en-US" w:bidi="ar-SA"/>
        </w:rPr>
        <w:t xml:space="preserve"> сентября</w:t>
      </w:r>
      <w:r w:rsidR="00BD65BD" w:rsidRPr="00882B59">
        <w:rPr>
          <w:rFonts w:eastAsia="Calibri"/>
          <w:sz w:val="26"/>
          <w:szCs w:val="26"/>
          <w:lang w:eastAsia="en-US" w:bidi="ar-SA"/>
        </w:rPr>
        <w:t xml:space="preserve"> и заканчивается 31 мая текущего года.</w:t>
      </w:r>
    </w:p>
    <w:p w:rsidR="00BD65BD" w:rsidRPr="00BD65BD" w:rsidRDefault="00BD65BD" w:rsidP="00A77518">
      <w:pPr>
        <w:widowControl/>
        <w:autoSpaceDE/>
        <w:autoSpaceDN/>
        <w:spacing w:before="100" w:beforeAutospacing="1" w:after="100" w:afterAutospacing="1"/>
        <w:jc w:val="both"/>
        <w:rPr>
          <w:rFonts w:eastAsia="Calibri"/>
          <w:b/>
          <w:bCs/>
          <w:iCs/>
          <w:sz w:val="28"/>
          <w:szCs w:val="28"/>
          <w:lang w:eastAsia="en-US" w:bidi="ar-SA"/>
        </w:rPr>
      </w:pPr>
      <w:r w:rsidRPr="00BD65BD">
        <w:rPr>
          <w:rFonts w:eastAsia="Calibri"/>
          <w:b/>
          <w:bCs/>
          <w:iCs/>
          <w:sz w:val="28"/>
          <w:szCs w:val="28"/>
          <w:lang w:eastAsia="en-US" w:bidi="ar-SA"/>
        </w:rPr>
        <w:t xml:space="preserve">3.5 Учебно-тематический план. </w:t>
      </w:r>
    </w:p>
    <w:tbl>
      <w:tblPr>
        <w:tblStyle w:val="2"/>
        <w:tblW w:w="0" w:type="auto"/>
        <w:tblLook w:val="04A0"/>
      </w:tblPr>
      <w:tblGrid>
        <w:gridCol w:w="946"/>
        <w:gridCol w:w="6625"/>
        <w:gridCol w:w="1774"/>
      </w:tblGrid>
      <w:tr w:rsidR="00BD65BD" w:rsidRPr="00BD65BD" w:rsidTr="00D77E75">
        <w:tc>
          <w:tcPr>
            <w:tcW w:w="946" w:type="dxa"/>
          </w:tcPr>
          <w:p w:rsidR="00BD65BD" w:rsidRPr="00BD65BD" w:rsidRDefault="00BD65BD" w:rsidP="00A77518">
            <w:pPr>
              <w:jc w:val="both"/>
              <w:rPr>
                <w:iCs/>
                <w:color w:val="000000"/>
                <w:sz w:val="26"/>
                <w:szCs w:val="26"/>
                <w:lang w:val="en-US" w:bidi="en-US"/>
              </w:rPr>
            </w:pPr>
            <w:r w:rsidRPr="00BD65BD">
              <w:rPr>
                <w:iCs/>
                <w:color w:val="000000"/>
                <w:sz w:val="26"/>
                <w:szCs w:val="26"/>
                <w:lang w:val="en-US" w:bidi="en-US"/>
              </w:rPr>
              <w:t>№ п/п</w:t>
            </w:r>
          </w:p>
        </w:tc>
        <w:tc>
          <w:tcPr>
            <w:tcW w:w="6625" w:type="dxa"/>
          </w:tcPr>
          <w:p w:rsidR="00BD65BD" w:rsidRPr="00BD65BD" w:rsidRDefault="00BD65BD" w:rsidP="00A77518">
            <w:pPr>
              <w:jc w:val="both"/>
              <w:rPr>
                <w:iCs/>
                <w:color w:val="000000"/>
                <w:sz w:val="26"/>
                <w:szCs w:val="26"/>
                <w:lang w:val="en-US" w:bidi="en-US"/>
              </w:rPr>
            </w:pPr>
            <w:r w:rsidRPr="00BD65BD">
              <w:rPr>
                <w:color w:val="000000"/>
                <w:sz w:val="26"/>
                <w:szCs w:val="26"/>
                <w:lang w:val="en-US" w:bidi="en-US"/>
              </w:rPr>
              <w:t>Темы раздела</w:t>
            </w:r>
          </w:p>
        </w:tc>
        <w:tc>
          <w:tcPr>
            <w:tcW w:w="1774" w:type="dxa"/>
          </w:tcPr>
          <w:p w:rsidR="00BD65BD" w:rsidRPr="00BD65BD" w:rsidRDefault="00BD65BD" w:rsidP="00A77518">
            <w:pPr>
              <w:jc w:val="both"/>
              <w:rPr>
                <w:iCs/>
                <w:color w:val="000000"/>
                <w:sz w:val="26"/>
                <w:szCs w:val="26"/>
                <w:lang w:val="en-US" w:bidi="en-US"/>
              </w:rPr>
            </w:pPr>
            <w:r w:rsidRPr="00BD65BD">
              <w:rPr>
                <w:color w:val="000000"/>
                <w:sz w:val="26"/>
                <w:szCs w:val="26"/>
                <w:lang w:val="en-US" w:bidi="en-US"/>
              </w:rPr>
              <w:t>Кол-во часов</w:t>
            </w:r>
          </w:p>
        </w:tc>
      </w:tr>
      <w:tr w:rsidR="00BD65BD" w:rsidRPr="00BD65BD" w:rsidTr="00D77E75">
        <w:tc>
          <w:tcPr>
            <w:tcW w:w="946" w:type="dxa"/>
          </w:tcPr>
          <w:p w:rsidR="00BD65BD" w:rsidRPr="00BD65BD" w:rsidRDefault="00BD65BD" w:rsidP="00A77518">
            <w:pPr>
              <w:jc w:val="both"/>
              <w:rPr>
                <w:iCs/>
                <w:color w:val="000000"/>
                <w:sz w:val="26"/>
                <w:szCs w:val="26"/>
                <w:lang w:val="en-US" w:bidi="en-US"/>
              </w:rPr>
            </w:pPr>
            <w:r w:rsidRPr="00BD65BD">
              <w:rPr>
                <w:iCs/>
                <w:color w:val="000000"/>
                <w:sz w:val="26"/>
                <w:szCs w:val="26"/>
                <w:lang w:val="en-US" w:bidi="en-US"/>
              </w:rPr>
              <w:t>1</w:t>
            </w:r>
          </w:p>
        </w:tc>
        <w:tc>
          <w:tcPr>
            <w:tcW w:w="6625" w:type="dxa"/>
          </w:tcPr>
          <w:p w:rsidR="00BD65BD" w:rsidRPr="00BD65BD" w:rsidRDefault="00BD65BD" w:rsidP="00A77518">
            <w:pPr>
              <w:jc w:val="both"/>
              <w:rPr>
                <w:color w:val="000000"/>
                <w:sz w:val="26"/>
                <w:szCs w:val="26"/>
                <w:lang w:bidi="en-US"/>
              </w:rPr>
            </w:pPr>
            <w:r>
              <w:rPr>
                <w:color w:val="000000"/>
                <w:sz w:val="26"/>
                <w:szCs w:val="26"/>
                <w:lang w:bidi="en-US"/>
              </w:rPr>
              <w:t>Обучение чтению</w:t>
            </w:r>
          </w:p>
        </w:tc>
        <w:tc>
          <w:tcPr>
            <w:tcW w:w="1774" w:type="dxa"/>
          </w:tcPr>
          <w:p w:rsidR="00BD65BD" w:rsidRPr="00BD65BD" w:rsidRDefault="00F91893" w:rsidP="00287911">
            <w:pPr>
              <w:jc w:val="center"/>
              <w:rPr>
                <w:color w:val="000000"/>
                <w:sz w:val="26"/>
                <w:szCs w:val="26"/>
                <w:lang w:bidi="en-US"/>
              </w:rPr>
            </w:pPr>
            <w:r>
              <w:rPr>
                <w:color w:val="000000"/>
                <w:sz w:val="26"/>
                <w:szCs w:val="26"/>
                <w:lang w:bidi="en-US"/>
              </w:rPr>
              <w:t>6</w:t>
            </w:r>
            <w:r w:rsidR="00287911">
              <w:rPr>
                <w:color w:val="000000"/>
                <w:sz w:val="26"/>
                <w:szCs w:val="26"/>
                <w:lang w:bidi="en-US"/>
              </w:rPr>
              <w:t>0</w:t>
            </w:r>
          </w:p>
        </w:tc>
      </w:tr>
      <w:tr w:rsidR="00BD65BD" w:rsidRPr="00BD65BD" w:rsidTr="00D77E75">
        <w:tc>
          <w:tcPr>
            <w:tcW w:w="946" w:type="dxa"/>
          </w:tcPr>
          <w:p w:rsidR="00BD65BD" w:rsidRPr="00BD65BD" w:rsidRDefault="00BD65BD" w:rsidP="00A77518">
            <w:pPr>
              <w:jc w:val="both"/>
              <w:rPr>
                <w:iCs/>
                <w:color w:val="000000"/>
                <w:sz w:val="26"/>
                <w:szCs w:val="26"/>
                <w:lang w:val="en-US" w:bidi="en-US"/>
              </w:rPr>
            </w:pPr>
            <w:r>
              <w:rPr>
                <w:iCs/>
                <w:color w:val="000000"/>
                <w:sz w:val="26"/>
                <w:szCs w:val="26"/>
                <w:lang w:val="en-US" w:bidi="en-US"/>
              </w:rPr>
              <w:t>3</w:t>
            </w:r>
          </w:p>
        </w:tc>
        <w:tc>
          <w:tcPr>
            <w:tcW w:w="6625" w:type="dxa"/>
          </w:tcPr>
          <w:p w:rsidR="00BD65BD" w:rsidRPr="00BD65BD" w:rsidRDefault="00BD65BD" w:rsidP="00A77518">
            <w:pPr>
              <w:jc w:val="both"/>
              <w:rPr>
                <w:iCs/>
                <w:color w:val="000000"/>
                <w:sz w:val="26"/>
                <w:szCs w:val="26"/>
                <w:lang w:val="en-US" w:bidi="en-US"/>
              </w:rPr>
            </w:pPr>
            <w:r w:rsidRPr="00BD65BD">
              <w:rPr>
                <w:color w:val="000000"/>
                <w:sz w:val="26"/>
                <w:szCs w:val="26"/>
                <w:lang w:val="en-US" w:bidi="en-US"/>
              </w:rPr>
              <w:t>Итого:</w:t>
            </w:r>
          </w:p>
        </w:tc>
        <w:tc>
          <w:tcPr>
            <w:tcW w:w="1774" w:type="dxa"/>
          </w:tcPr>
          <w:p w:rsidR="00BD65BD" w:rsidRPr="00BD65BD" w:rsidRDefault="00F91893" w:rsidP="00287911">
            <w:pPr>
              <w:jc w:val="center"/>
              <w:rPr>
                <w:color w:val="444444"/>
                <w:sz w:val="26"/>
                <w:szCs w:val="26"/>
                <w:lang w:bidi="en-US"/>
              </w:rPr>
            </w:pPr>
            <w:r>
              <w:rPr>
                <w:color w:val="444444"/>
                <w:sz w:val="26"/>
                <w:szCs w:val="26"/>
                <w:lang w:bidi="en-US"/>
              </w:rPr>
              <w:t>6</w:t>
            </w:r>
            <w:r w:rsidR="00287911">
              <w:rPr>
                <w:color w:val="444444"/>
                <w:sz w:val="26"/>
                <w:szCs w:val="26"/>
                <w:lang w:bidi="en-US"/>
              </w:rPr>
              <w:t>0</w:t>
            </w:r>
          </w:p>
        </w:tc>
      </w:tr>
    </w:tbl>
    <w:p w:rsidR="002B4777" w:rsidRDefault="002B4777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b/>
          <w:bCs/>
          <w:color w:val="000000"/>
          <w:shd w:val="clear" w:color="auto" w:fill="FFFFFF"/>
        </w:rPr>
      </w:pPr>
    </w:p>
    <w:p w:rsidR="00D77E75" w:rsidRPr="00882B59" w:rsidRDefault="00D77E75" w:rsidP="00A77518">
      <w:pPr>
        <w:widowControl/>
        <w:shd w:val="clear" w:color="auto" w:fill="FFFFFF"/>
        <w:autoSpaceDE/>
        <w:autoSpaceDN/>
        <w:ind w:firstLine="709"/>
        <w:jc w:val="both"/>
        <w:rPr>
          <w:rFonts w:eastAsia="Calibri"/>
          <w:color w:val="000000"/>
          <w:sz w:val="26"/>
          <w:szCs w:val="26"/>
          <w:lang w:eastAsia="en-US" w:bidi="ar-SA"/>
        </w:rPr>
      </w:pPr>
      <w:r w:rsidRPr="00882B59">
        <w:rPr>
          <w:rFonts w:eastAsia="Calibri"/>
          <w:color w:val="000000"/>
          <w:sz w:val="26"/>
          <w:szCs w:val="26"/>
          <w:lang w:eastAsia="en-US" w:bidi="ar-SA"/>
        </w:rPr>
        <w:t>Программный материал выстраивается по принципу постепенного усложнения с учетом возрастных и психических особенностей дошкольного возраста, при этом используются различные пе</w:t>
      </w:r>
      <w:r w:rsidRPr="00882B59">
        <w:rPr>
          <w:rFonts w:eastAsia="Calibri"/>
          <w:color w:val="000000"/>
          <w:sz w:val="26"/>
          <w:szCs w:val="26"/>
          <w:lang w:eastAsia="en-US" w:bidi="ar-SA"/>
        </w:rPr>
        <w:softHyphen/>
        <w:t xml:space="preserve">дагогические технологии, методы, формы и приемы организации занятий с обязательным деятельностным подходом. Темпы продвижения по программе у детей различны и зависят от их возможностей, уровня развития и возраста. Учет индивидуальных особенностей позволяет педагогу добиваться наиболее прочных знаний у детей. </w:t>
      </w:r>
    </w:p>
    <w:p w:rsidR="00D77E75" w:rsidRPr="00882B59" w:rsidRDefault="00D77E75" w:rsidP="00A77518">
      <w:pPr>
        <w:widowControl/>
        <w:autoSpaceDE/>
        <w:autoSpaceDN/>
        <w:contextualSpacing/>
        <w:jc w:val="both"/>
        <w:rPr>
          <w:rFonts w:eastAsia="Calibri"/>
          <w:sz w:val="26"/>
          <w:szCs w:val="26"/>
          <w:lang w:eastAsia="en-US" w:bidi="ar-SA"/>
        </w:rPr>
      </w:pPr>
      <w:r w:rsidRPr="00882B59">
        <w:rPr>
          <w:rFonts w:eastAsia="Calibri"/>
          <w:sz w:val="26"/>
          <w:szCs w:val="26"/>
          <w:lang w:eastAsia="en-US" w:bidi="ar-SA"/>
        </w:rPr>
        <w:t>Основным координатором и ведущим педагогом является старший воспитатель, непосредственно работает с детьми педагог дополнительного образования - воспитатель МДОУ №56</w:t>
      </w:r>
    </w:p>
    <w:p w:rsidR="00BD65BD" w:rsidRDefault="00BD65BD" w:rsidP="00A77518">
      <w:pPr>
        <w:pStyle w:val="a3"/>
        <w:tabs>
          <w:tab w:val="left" w:pos="9356"/>
          <w:tab w:val="left" w:pos="9497"/>
          <w:tab w:val="left" w:pos="9923"/>
        </w:tabs>
        <w:ind w:left="-142" w:right="-1"/>
        <w:jc w:val="both"/>
        <w:rPr>
          <w:b/>
          <w:bCs/>
          <w:color w:val="000000"/>
          <w:shd w:val="clear" w:color="auto" w:fill="FFFFFF"/>
        </w:rPr>
      </w:pPr>
    </w:p>
    <w:p w:rsidR="00D77E75" w:rsidRPr="00D77E75" w:rsidRDefault="00D77E75" w:rsidP="00A77518">
      <w:pPr>
        <w:widowControl/>
        <w:autoSpaceDE/>
        <w:autoSpaceDN/>
        <w:spacing w:after="187"/>
        <w:rPr>
          <w:b/>
          <w:bCs/>
          <w:color w:val="000000"/>
          <w:sz w:val="28"/>
          <w:szCs w:val="28"/>
          <w:lang w:bidi="ar-SA"/>
        </w:rPr>
      </w:pPr>
      <w:r w:rsidRPr="00D77E75">
        <w:rPr>
          <w:b/>
          <w:bCs/>
          <w:color w:val="000000"/>
          <w:sz w:val="28"/>
          <w:szCs w:val="28"/>
          <w:lang w:bidi="ar-SA"/>
        </w:rPr>
        <w:t>3.6 Учебно-тематический план занятий для детей.</w:t>
      </w:r>
    </w:p>
    <w:p w:rsidR="00D77E75" w:rsidRDefault="00D77E75" w:rsidP="00A77518">
      <w:pPr>
        <w:widowControl/>
        <w:autoSpaceDE/>
        <w:autoSpaceDN/>
        <w:spacing w:after="187"/>
        <w:jc w:val="center"/>
        <w:rPr>
          <w:b/>
          <w:bCs/>
          <w:sz w:val="28"/>
          <w:szCs w:val="28"/>
          <w:lang w:bidi="ar-SA"/>
        </w:rPr>
      </w:pPr>
      <w:r w:rsidRPr="00F91893">
        <w:rPr>
          <w:b/>
          <w:bCs/>
          <w:sz w:val="28"/>
          <w:szCs w:val="28"/>
          <w:lang w:bidi="ar-SA"/>
        </w:rPr>
        <w:t>3.6.1 Раздел «Обучение чтению»</w:t>
      </w:r>
    </w:p>
    <w:tbl>
      <w:tblPr>
        <w:tblStyle w:val="a6"/>
        <w:tblW w:w="10189" w:type="dxa"/>
        <w:tblLayout w:type="fixed"/>
        <w:tblLook w:val="04A0"/>
      </w:tblPr>
      <w:tblGrid>
        <w:gridCol w:w="534"/>
        <w:gridCol w:w="2551"/>
        <w:gridCol w:w="3563"/>
        <w:gridCol w:w="3541"/>
      </w:tblGrid>
      <w:tr w:rsidR="0067765E" w:rsidRPr="00E316B9" w:rsidTr="0067765E">
        <w:trPr>
          <w:trHeight w:val="1006"/>
        </w:trPr>
        <w:tc>
          <w:tcPr>
            <w:tcW w:w="534" w:type="dxa"/>
          </w:tcPr>
          <w:p w:rsidR="0067765E" w:rsidRPr="00E316B9" w:rsidRDefault="0067765E" w:rsidP="00451788">
            <w:pPr>
              <w:jc w:val="center"/>
              <w:rPr>
                <w:b/>
                <w:sz w:val="28"/>
                <w:szCs w:val="28"/>
              </w:rPr>
            </w:pPr>
            <w:r w:rsidRPr="00E316B9">
              <w:rPr>
                <w:b/>
                <w:sz w:val="28"/>
                <w:szCs w:val="28"/>
              </w:rPr>
              <w:t>№ занятия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jc w:val="center"/>
              <w:rPr>
                <w:b/>
                <w:sz w:val="28"/>
                <w:szCs w:val="28"/>
              </w:rPr>
            </w:pPr>
            <w:r w:rsidRPr="00E316B9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jc w:val="center"/>
              <w:rPr>
                <w:b/>
                <w:sz w:val="28"/>
                <w:szCs w:val="28"/>
              </w:rPr>
            </w:pPr>
            <w:r w:rsidRPr="00E316B9">
              <w:rPr>
                <w:b/>
                <w:sz w:val="28"/>
                <w:szCs w:val="28"/>
              </w:rPr>
              <w:t>Развитие фонематического слуха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jc w:val="center"/>
              <w:rPr>
                <w:b/>
                <w:sz w:val="28"/>
                <w:szCs w:val="28"/>
              </w:rPr>
            </w:pPr>
            <w:r w:rsidRPr="00E316B9">
              <w:rPr>
                <w:b/>
                <w:sz w:val="28"/>
                <w:szCs w:val="28"/>
              </w:rPr>
              <w:t>Развитие и укрепление мелкой моторики пальцев рук</w:t>
            </w:r>
          </w:p>
        </w:tc>
      </w:tr>
      <w:tr w:rsidR="0067765E" w:rsidRPr="00E316B9" w:rsidTr="0067765E">
        <w:trPr>
          <w:trHeight w:val="283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Обследование фонематического слуха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  <w:tr w:rsidR="0067765E" w:rsidRPr="00E316B9" w:rsidTr="0067765E">
        <w:trPr>
          <w:trHeight w:val="566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Мир звуков. Звуки речи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Повторение понятий «звук, звуки речи» 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Повторение названий пальцев рук. Игра «Гребешок» </w:t>
            </w:r>
          </w:p>
        </w:tc>
      </w:tr>
      <w:tr w:rsidR="0067765E" w:rsidRPr="00E316B9" w:rsidTr="0067765E">
        <w:trPr>
          <w:trHeight w:val="1116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3-4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Гласный звук [а], буква А, а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Выделение звука [а] в слове. Понятие: гласный (свободный) звук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Правила пользования карандашом, ручкой. Штриховка и письмо печатной буквы А, а. Игра «Домик»</w:t>
            </w:r>
          </w:p>
        </w:tc>
      </w:tr>
      <w:tr w:rsidR="0067765E" w:rsidRPr="00E316B9" w:rsidTr="0067765E">
        <w:trPr>
          <w:trHeight w:val="1116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5-6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Гласный звук[о], буква О, о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Выделение звука[о] в слове. Определение места звука[о] в слове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Упражнение в правильном пользовании карандашом. Штриховка и письмо печатной буквы О, о. Обводка по контуру</w:t>
            </w:r>
          </w:p>
        </w:tc>
      </w:tr>
      <w:tr w:rsidR="0067765E" w:rsidRPr="00E316B9" w:rsidTr="0067765E">
        <w:trPr>
          <w:trHeight w:val="849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7-8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Гласный звук[ы],буква ы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Определение места звука [ы] в слове. Определение количества звуков в слове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ы. Обводка рисунка по контуру. Игра «Лесенка»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9-10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Гласный звук[и], буква И, и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Определение и обозначение гласных звуков [а], [о], [ы], [и]. Определение количества звуков в слове.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И, и. Обводка рисунка сверху вниз. Игры «Шарик», «Домик»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11-12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Гласный звук[у], буква У, у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Узнавание слова по количеству звуков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У, у. Обводка по контуру. Игра «Петушок»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Чтение букваря Жуковой Н.А.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14-15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[н], [н], буква Н, н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Артикуляционные признаки согласных звуков. Нахождение звуков [н], [н] в слове. Особенности звуков </w:t>
            </w:r>
            <w:r w:rsidRPr="00E316B9">
              <w:rPr>
                <w:sz w:val="24"/>
                <w:szCs w:val="24"/>
                <w:lang w:val="en-US"/>
              </w:rPr>
              <w:t>[</w:t>
            </w:r>
            <w:r w:rsidRPr="00E316B9">
              <w:rPr>
                <w:sz w:val="24"/>
                <w:szCs w:val="24"/>
              </w:rPr>
              <w:t>н</w:t>
            </w:r>
            <w:r w:rsidRPr="00E316B9">
              <w:rPr>
                <w:sz w:val="24"/>
                <w:szCs w:val="24"/>
                <w:lang w:val="en-US"/>
              </w:rPr>
              <w:t>]</w:t>
            </w:r>
            <w:r w:rsidRPr="00E316B9">
              <w:rPr>
                <w:sz w:val="24"/>
                <w:szCs w:val="24"/>
              </w:rPr>
              <w:t>,</w:t>
            </w:r>
            <w:r w:rsidRPr="00E316B9">
              <w:rPr>
                <w:sz w:val="24"/>
                <w:szCs w:val="24"/>
                <w:lang w:val="en-US"/>
              </w:rPr>
              <w:t xml:space="preserve"> [</w:t>
            </w:r>
            <w:r w:rsidRPr="00E316B9">
              <w:rPr>
                <w:sz w:val="24"/>
                <w:szCs w:val="24"/>
              </w:rPr>
              <w:t>н</w:t>
            </w:r>
            <w:r w:rsidRPr="00E316B9">
              <w:rPr>
                <w:sz w:val="24"/>
                <w:szCs w:val="24"/>
                <w:lang w:val="en-US"/>
              </w:rPr>
              <w:t>]</w:t>
            </w:r>
            <w:r w:rsidRPr="00E316B9">
              <w:rPr>
                <w:sz w:val="24"/>
                <w:szCs w:val="24"/>
              </w:rPr>
              <w:t xml:space="preserve">. Игра «камень-вата» 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Н, н. Обводка по контуру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16-17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[м],[м],буква М, м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Определение согласных и гласных звуков по артикуляции. Определение твердости и мягкости согласных звуков [м], [м]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М, м. Обводка рисунка по контуру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lastRenderedPageBreak/>
              <w:t>18-19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[т],[т], буква Т, т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Определение гласных и согласных звуков по артикуляции. Определение мягкости и твердости согласных по артикуляции, игра «Мешочек-коробочка»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Т, т. Игра «Мешочек-коробочка»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20-21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[к], [к], буква К, к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Выбор слов по количеству. Упражнение в определение и твердости и мягкости согласных звуков [к], [к]. Обозначение звуков слова условными знаками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К, к. Обводка по контуру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22-23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[р], [р], буква Р, р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Выбор слов с данным звуком, определение места звука в слове. Упражнение в определении количества слогов. Выбор слова по заданной схеме. Самостоятельное определение количества звуков и их анализ в слове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Р, р. Игра «Замок». Обводка линий слева направо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Чтение букваря Жуковой Н.А.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  <w:tr w:rsidR="0067765E" w:rsidRPr="00E316B9" w:rsidTr="0067765E">
        <w:trPr>
          <w:trHeight w:val="844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25-26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[л], [л], буква Л, л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Упражнение в определении звуков [л], [л] в словах и слогах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Л, л. Обводка линий слева направо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27-28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[в], [в], буква В, в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Упражнение в определении места звука [в], [в] в слове. Упражнение в определении количества слогов в слове. Построение звуковой модели слова. Обозначение звуков буквами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В, в. Обводка наклонной линии с крючком влево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29-30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Согласные звуки [с], [с], буква С, с 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Определение места звука [с], [с] в слове. Анализ особенностей артикуляции глухих согласных. Построение звуковых моделей слов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рисунков изогнутыми линиями. Штриховка и письмо печатной буквы С, с. Игры «Стул», «Стол»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31-32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[п], [п], буква П, п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Выбор слов, начинающихся на звук [п] [п], из текста. Выбор гласной буквы для обозначения мягкости согласных. Определение и обозначение количества слогов и слова. Выбор пропущенной буквы в словах.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П, п. Печатание под диктовку</w:t>
            </w:r>
          </w:p>
        </w:tc>
      </w:tr>
      <w:tr w:rsidR="0067765E" w:rsidRPr="00E316B9" w:rsidTr="0067765E">
        <w:trPr>
          <w:trHeight w:val="283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33-34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[з], [з], буква З, з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Анализ артикуляции звонких согласных [з], [з], сопоставление их с глухими [с], [с]. Выбор слова к звуковой модели. Объединение слов в </w:t>
            </w:r>
            <w:r w:rsidRPr="00E316B9">
              <w:rPr>
                <w:sz w:val="24"/>
                <w:szCs w:val="24"/>
              </w:rPr>
              <w:lastRenderedPageBreak/>
              <w:t>группы по первому звуку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lastRenderedPageBreak/>
              <w:t>Штриховка и письмо печатной буквы З, з. Обводка рисунка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lastRenderedPageBreak/>
              <w:t>35-36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[б], [б], буква Б, б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Упражнение в звуковом и слоговом анализе слов. Сопоставление звуков [п], [п]- [б], [б]. Объединение слов в группы по количеству слогов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Б, б. Обводка рисунка. Игры «Грабли», «Шарик»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37-38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[д], [д], буква Д, д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Звуковой анализ слов со звуками [д], [д]. Повторение букв, обозначающих гласные звуки. Сопоставление звуков [т], [т]- [д], [д]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Д, д. Обводка рисунка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39-40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Согласный мягкий звук [й], буква Й, й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Наблюдение за особенностью артикуляции согласного звука [й]. Выбор слов со звуком [й] в словах. Упражнение в звуковом анализе слов с мягким согласным </w:t>
            </w:r>
            <w:r w:rsidRPr="00E316B9">
              <w:rPr>
                <w:sz w:val="24"/>
                <w:szCs w:val="24"/>
                <w:lang w:val="en-US"/>
              </w:rPr>
              <w:t>[</w:t>
            </w:r>
            <w:r w:rsidRPr="00E316B9">
              <w:rPr>
                <w:sz w:val="24"/>
                <w:szCs w:val="24"/>
              </w:rPr>
              <w:t>й</w:t>
            </w:r>
            <w:r w:rsidRPr="00E316B9">
              <w:rPr>
                <w:sz w:val="24"/>
                <w:szCs w:val="24"/>
                <w:lang w:val="en-US"/>
              </w:rPr>
              <w:t>]</w:t>
            </w:r>
            <w:r w:rsidRPr="00E316B9">
              <w:rPr>
                <w:sz w:val="24"/>
                <w:szCs w:val="24"/>
              </w:rPr>
              <w:t>.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Й, й. Обводка узора под диктовку.</w:t>
            </w:r>
          </w:p>
        </w:tc>
      </w:tr>
      <w:tr w:rsidR="0067765E" w:rsidRPr="00E316B9" w:rsidTr="0067765E">
        <w:trPr>
          <w:trHeight w:val="647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41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Чтение букваря Жуковой Н.А.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42-43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Буква Я, я – показатель мягкости согласных звуков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Анализ произношения слов, начинающихся со звука [йа], обозначение их буквой Я. Анализ звука [а] после мягких согласных и обозначение его буквой Я( мя, ля, тя, дя)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Я, я. Нахождение изученных букв в рисунке и обводка их по контуру.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44-45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[г], [г], буква Г, г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  <w:lang w:val="en-US"/>
              </w:rPr>
            </w:pPr>
            <w:r w:rsidRPr="00E316B9">
              <w:rPr>
                <w:sz w:val="24"/>
                <w:szCs w:val="24"/>
              </w:rPr>
              <w:t xml:space="preserve">Упражнение в определении места звуков [г], [г]в словах и обозначение их условными знаками. Сопоставление звонких и глухих согласных </w:t>
            </w:r>
            <w:r w:rsidRPr="00E316B9">
              <w:rPr>
                <w:sz w:val="24"/>
                <w:szCs w:val="24"/>
                <w:lang w:val="en-US"/>
              </w:rPr>
              <w:t>[</w:t>
            </w:r>
            <w:r w:rsidRPr="00E316B9">
              <w:rPr>
                <w:sz w:val="24"/>
                <w:szCs w:val="24"/>
              </w:rPr>
              <w:t>г</w:t>
            </w:r>
            <w:r w:rsidRPr="00E316B9">
              <w:rPr>
                <w:sz w:val="24"/>
                <w:szCs w:val="24"/>
                <w:lang w:val="en-US"/>
              </w:rPr>
              <w:t>]</w:t>
            </w:r>
            <w:r w:rsidRPr="00E316B9">
              <w:rPr>
                <w:sz w:val="24"/>
                <w:szCs w:val="24"/>
              </w:rPr>
              <w:t>,</w:t>
            </w:r>
            <w:r w:rsidRPr="00E316B9">
              <w:rPr>
                <w:sz w:val="24"/>
                <w:szCs w:val="24"/>
                <w:lang w:val="en-US"/>
              </w:rPr>
              <w:t xml:space="preserve"> [</w:t>
            </w:r>
            <w:r w:rsidRPr="00E316B9">
              <w:rPr>
                <w:sz w:val="24"/>
                <w:szCs w:val="24"/>
              </w:rPr>
              <w:t>г</w:t>
            </w:r>
            <w:r w:rsidRPr="00E316B9">
              <w:rPr>
                <w:sz w:val="24"/>
                <w:szCs w:val="24"/>
                <w:lang w:val="en-US"/>
              </w:rPr>
              <w:t>]-[</w:t>
            </w:r>
            <w:r w:rsidRPr="00E316B9">
              <w:rPr>
                <w:sz w:val="24"/>
                <w:szCs w:val="24"/>
              </w:rPr>
              <w:t>к</w:t>
            </w:r>
            <w:r w:rsidRPr="00E316B9">
              <w:rPr>
                <w:sz w:val="24"/>
                <w:szCs w:val="24"/>
                <w:lang w:val="en-US"/>
              </w:rPr>
              <w:t>]</w:t>
            </w:r>
            <w:r w:rsidRPr="00E316B9">
              <w:rPr>
                <w:sz w:val="24"/>
                <w:szCs w:val="24"/>
              </w:rPr>
              <w:t>,</w:t>
            </w:r>
            <w:r w:rsidRPr="00E316B9">
              <w:rPr>
                <w:sz w:val="24"/>
                <w:szCs w:val="24"/>
                <w:lang w:val="en-US"/>
              </w:rPr>
              <w:t xml:space="preserve"> [</w:t>
            </w:r>
            <w:r w:rsidRPr="00E316B9">
              <w:rPr>
                <w:sz w:val="24"/>
                <w:szCs w:val="24"/>
              </w:rPr>
              <w:t>к</w:t>
            </w:r>
            <w:r w:rsidRPr="00E316B9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Г, г. Письмо волнообразной линии по образцу, обводка рисунка Игра «Петушок»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46-47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Согласный мягкий звук [ч], буква Ч, ч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Выбор слов с мягким согласным звуком [ч], определение его места в слове. Упражнение в звуковом анализе слов со звуком. Подбор слов к определенной звуковой схеме 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Ч, ч. Обводка петлеобразной линии. Игра «Зайка и зеркало»</w:t>
            </w:r>
          </w:p>
        </w:tc>
      </w:tr>
      <w:tr w:rsidR="0067765E" w:rsidRPr="00E316B9" w:rsidTr="0067765E">
        <w:trPr>
          <w:trHeight w:val="515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48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Чтение букваря Жуковой Н.А.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49-50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Согласный твердый звук [ш], буква Ш, ш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Анализ артикуляции твердого согласного [ш], определение места звука в словах. Упражнение в звуковом анализе слов со звуком [ш]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Ш, ш. Обводка волнообразной линии. Игра «Краб»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51-52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Гласный звук [э], буква Э, э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Анализ артикуляции гласного звука [э]. Выбор слов с данным звуком в начале слова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Э, э. Обводка овальных фигур. Игра «Землемерка»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lastRenderedPageBreak/>
              <w:t>53-54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Буква Е, е- показатель мягкости согласных звуков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Наблюдение за особенностью произношения слов, начинающихся звуками [йе] и обозначение их буквой Е. Звуковой анализ таких слов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Е, е. Штриховка вытянутых фигур. Обводка по образцу. Игры «Грабли», «Большой веер»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55-56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Согласный твердый звук [ж], буква Ж, ж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 xml:space="preserve">Выбор слов с твердым звуком [ж], определение места данного звука в словах. Упражнение в составлении звуковых схем слов со звуком [ж] и обозначении звуков буквами 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Ж, ж. Обводка рисунков по образцу. Игры «Замок», «Шарик»</w:t>
            </w: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57-58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Согласные звуки [х], [х], буква Х, х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Наблюдение за артикуляции глухого согласного звука[х]. Определение места звука [х] в словах. Упражнение в звуковом анализе слов с данным звуком и обозначение звуков буквами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Х, х. Обводка и штриховка фигур под диктовку. Игра «Кукольный веер», «Домик»</w:t>
            </w:r>
          </w:p>
        </w:tc>
      </w:tr>
      <w:tr w:rsidR="0067765E" w:rsidRPr="00E316B9" w:rsidTr="0067765E">
        <w:trPr>
          <w:trHeight w:val="519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59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Чтение букваря Жуковой Н.А.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  <w:tr w:rsidR="0067765E" w:rsidRPr="00E316B9" w:rsidTr="0067765E">
        <w:trPr>
          <w:trHeight w:val="1101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60-61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Буква Ю, ю- в начале слова и как показатель мягкости согласных звуков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Анализ произношения слов, начинающихся звуками [йу] и обозначение этих звуков буквой Ю. Наблюдение за звуком [у] после мягких согласных и обозначение его буквой Ю. Звуковой анализ слов</w:t>
            </w: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Штриховка и письмо печатной буквы Ю, ю. Игра «Гребешок»</w:t>
            </w:r>
          </w:p>
        </w:tc>
      </w:tr>
      <w:tr w:rsidR="0067765E" w:rsidRPr="00E316B9" w:rsidTr="0067765E">
        <w:trPr>
          <w:trHeight w:val="555"/>
        </w:trPr>
        <w:tc>
          <w:tcPr>
            <w:tcW w:w="534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62</w:t>
            </w:r>
          </w:p>
        </w:tc>
        <w:tc>
          <w:tcPr>
            <w:tcW w:w="255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  <w:r w:rsidRPr="00E316B9">
              <w:rPr>
                <w:sz w:val="24"/>
                <w:szCs w:val="24"/>
              </w:rPr>
              <w:t>Обследование детей на конец года</w:t>
            </w:r>
          </w:p>
        </w:tc>
        <w:tc>
          <w:tcPr>
            <w:tcW w:w="3563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  <w:tc>
          <w:tcPr>
            <w:tcW w:w="3541" w:type="dxa"/>
          </w:tcPr>
          <w:p w:rsidR="0067765E" w:rsidRPr="00E316B9" w:rsidRDefault="0067765E" w:rsidP="00451788">
            <w:pPr>
              <w:rPr>
                <w:sz w:val="24"/>
                <w:szCs w:val="24"/>
              </w:rPr>
            </w:pPr>
          </w:p>
        </w:tc>
      </w:tr>
    </w:tbl>
    <w:p w:rsidR="0067765E" w:rsidRDefault="0067765E" w:rsidP="0067765E"/>
    <w:p w:rsidR="00962F3B" w:rsidRPr="00962F3B" w:rsidRDefault="00962F3B" w:rsidP="00A77518">
      <w:pPr>
        <w:pStyle w:val="a5"/>
        <w:shd w:val="clear" w:color="auto" w:fill="FFFFFF"/>
        <w:ind w:firstLine="2682"/>
        <w:rPr>
          <w:rFonts w:eastAsia="Calibri"/>
          <w:b/>
          <w:lang w:eastAsia="en-US" w:bidi="ar-SA"/>
        </w:rPr>
      </w:pPr>
      <w:r w:rsidRPr="00962F3B">
        <w:rPr>
          <w:rFonts w:eastAsia="Calibri"/>
          <w:b/>
          <w:lang w:eastAsia="en-US" w:bidi="ar-SA"/>
        </w:rPr>
        <w:t>РАЗДЕЛ 4.</w:t>
      </w:r>
    </w:p>
    <w:p w:rsidR="0097118E" w:rsidRPr="00882B59" w:rsidRDefault="00962F3B" w:rsidP="00A77518">
      <w:pPr>
        <w:widowControl/>
        <w:autoSpaceDE/>
        <w:autoSpaceDN/>
        <w:jc w:val="center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/>
          <w:sz w:val="26"/>
          <w:szCs w:val="26"/>
          <w:lang w:eastAsia="en-US" w:bidi="ar-SA"/>
        </w:rPr>
        <w:t>Материально – техническое оснащение Программы</w:t>
      </w:r>
    </w:p>
    <w:p w:rsidR="00962F3B" w:rsidRPr="00882B59" w:rsidRDefault="00962F3B" w:rsidP="00A77518">
      <w:pPr>
        <w:widowControl/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/>
          <w:bCs/>
          <w:sz w:val="26"/>
          <w:szCs w:val="26"/>
          <w:lang w:eastAsia="en-US" w:bidi="ar-SA"/>
        </w:rPr>
        <w:t>1.</w:t>
      </w:r>
      <w:r w:rsidRPr="00882B59">
        <w:rPr>
          <w:rFonts w:eastAsia="Calibri"/>
          <w:b/>
          <w:bCs/>
          <w:sz w:val="26"/>
          <w:szCs w:val="26"/>
          <w:lang w:eastAsia="en-US" w:bidi="ar-SA"/>
        </w:rPr>
        <w:tab/>
        <w:t>Научно-технические средства:</w:t>
      </w:r>
    </w:p>
    <w:p w:rsidR="00962F3B" w:rsidRPr="00882B59" w:rsidRDefault="00DC1FA9" w:rsidP="00A77518">
      <w:pPr>
        <w:widowControl/>
        <w:numPr>
          <w:ilvl w:val="0"/>
          <w:numId w:val="12"/>
        </w:numPr>
        <w:autoSpaceDE/>
        <w:autoSpaceDN/>
        <w:ind w:right="1038"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у</w:t>
      </w:r>
      <w:r w:rsidR="00962F3B" w:rsidRPr="00882B59">
        <w:rPr>
          <w:rFonts w:eastAsia="Calibri"/>
          <w:bCs/>
          <w:sz w:val="26"/>
          <w:szCs w:val="26"/>
          <w:lang w:eastAsia="en-US" w:bidi="ar-SA"/>
        </w:rPr>
        <w:t>чебно-методические пособия (компл</w:t>
      </w:r>
      <w:r w:rsidR="00A77518" w:rsidRPr="00882B59">
        <w:rPr>
          <w:rFonts w:eastAsia="Calibri"/>
          <w:bCs/>
          <w:sz w:val="26"/>
          <w:szCs w:val="26"/>
          <w:lang w:eastAsia="en-US" w:bidi="ar-SA"/>
        </w:rPr>
        <w:t>ект рабочих тетра</w:t>
      </w:r>
      <w:r w:rsidR="00A77518" w:rsidRPr="00882B59">
        <w:rPr>
          <w:rFonts w:eastAsia="Calibri"/>
          <w:bCs/>
          <w:sz w:val="26"/>
          <w:szCs w:val="26"/>
          <w:lang w:eastAsia="en-US" w:bidi="ar-SA"/>
        </w:rPr>
        <w:softHyphen/>
        <w:t>дей для детей)</w:t>
      </w:r>
      <w:r w:rsidR="008200A4" w:rsidRPr="00882B59">
        <w:rPr>
          <w:rFonts w:eastAsia="Calibri"/>
          <w:bCs/>
          <w:sz w:val="26"/>
          <w:szCs w:val="26"/>
          <w:lang w:eastAsia="en-US" w:bidi="ar-SA"/>
        </w:rPr>
        <w:t>.</w:t>
      </w:r>
    </w:p>
    <w:p w:rsidR="00962F3B" w:rsidRPr="00882B59" w:rsidRDefault="00962F3B" w:rsidP="00A77518">
      <w:pPr>
        <w:widowControl/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/>
          <w:bCs/>
          <w:sz w:val="26"/>
          <w:szCs w:val="26"/>
          <w:lang w:eastAsia="en-US" w:bidi="ar-SA"/>
        </w:rPr>
        <w:t>2.</w:t>
      </w:r>
      <w:r w:rsidRPr="00882B59">
        <w:rPr>
          <w:rFonts w:eastAsia="Calibri"/>
          <w:b/>
          <w:bCs/>
          <w:sz w:val="26"/>
          <w:szCs w:val="26"/>
          <w:lang w:eastAsia="en-US" w:bidi="ar-SA"/>
        </w:rPr>
        <w:tab/>
        <w:t>Материально-техническое обеспечение:</w:t>
      </w:r>
    </w:p>
    <w:p w:rsidR="00962F3B" w:rsidRPr="00882B59" w:rsidRDefault="00962F3B" w:rsidP="00A77518">
      <w:pPr>
        <w:pStyle w:val="a5"/>
        <w:widowControl/>
        <w:numPr>
          <w:ilvl w:val="0"/>
          <w:numId w:val="20"/>
        </w:numPr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строительный набор (кирпичики);</w:t>
      </w:r>
    </w:p>
    <w:p w:rsidR="00962F3B" w:rsidRPr="00882B59" w:rsidRDefault="00962F3B" w:rsidP="00A77518">
      <w:pPr>
        <w:pStyle w:val="a5"/>
        <w:widowControl/>
        <w:numPr>
          <w:ilvl w:val="0"/>
          <w:numId w:val="20"/>
        </w:numPr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счетные палочки;</w:t>
      </w:r>
    </w:p>
    <w:p w:rsidR="00DC1FA9" w:rsidRPr="00882B59" w:rsidRDefault="00962F3B" w:rsidP="00A77518">
      <w:pPr>
        <w:pStyle w:val="a5"/>
        <w:widowControl/>
        <w:numPr>
          <w:ilvl w:val="0"/>
          <w:numId w:val="20"/>
        </w:numPr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набор карточек с изображением различных моделей (для сборки конструктора);</w:t>
      </w:r>
    </w:p>
    <w:p w:rsidR="00962F3B" w:rsidRPr="00882B59" w:rsidRDefault="00962F3B" w:rsidP="00A77518">
      <w:pPr>
        <w:pStyle w:val="a5"/>
        <w:widowControl/>
        <w:numPr>
          <w:ilvl w:val="0"/>
          <w:numId w:val="20"/>
        </w:numPr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>наборы игрушек;</w:t>
      </w:r>
    </w:p>
    <w:p w:rsidR="00DC1FA9" w:rsidRPr="00882B59" w:rsidRDefault="00962F3B" w:rsidP="00A77518">
      <w:pPr>
        <w:pStyle w:val="a5"/>
        <w:widowControl/>
        <w:numPr>
          <w:ilvl w:val="0"/>
          <w:numId w:val="20"/>
        </w:numPr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  <w:r w:rsidRPr="00882B59">
        <w:rPr>
          <w:rFonts w:eastAsia="Calibri"/>
          <w:bCs/>
          <w:sz w:val="26"/>
          <w:szCs w:val="26"/>
          <w:lang w:eastAsia="en-US" w:bidi="ar-SA"/>
        </w:rPr>
        <w:t xml:space="preserve">магнитная доска с набором </w:t>
      </w:r>
      <w:r w:rsidR="00DC1FA9" w:rsidRPr="00882B59">
        <w:rPr>
          <w:rFonts w:eastAsia="Calibri"/>
          <w:bCs/>
          <w:sz w:val="26"/>
          <w:szCs w:val="26"/>
          <w:lang w:eastAsia="en-US" w:bidi="ar-SA"/>
        </w:rPr>
        <w:t>букв</w:t>
      </w:r>
      <w:r w:rsidRPr="00882B59">
        <w:rPr>
          <w:rFonts w:eastAsia="Calibri"/>
          <w:bCs/>
          <w:sz w:val="26"/>
          <w:szCs w:val="26"/>
          <w:lang w:eastAsia="en-US" w:bidi="ar-SA"/>
        </w:rPr>
        <w:t xml:space="preserve">; </w:t>
      </w:r>
    </w:p>
    <w:p w:rsidR="007C17AF" w:rsidRPr="00882B59" w:rsidRDefault="007C17AF" w:rsidP="007C17AF">
      <w:pPr>
        <w:widowControl/>
        <w:autoSpaceDE/>
        <w:autoSpaceDN/>
        <w:jc w:val="both"/>
        <w:rPr>
          <w:rFonts w:eastAsia="Calibri"/>
          <w:bCs/>
          <w:sz w:val="26"/>
          <w:szCs w:val="26"/>
          <w:lang w:eastAsia="en-US" w:bidi="ar-SA"/>
        </w:rPr>
      </w:pPr>
    </w:p>
    <w:p w:rsidR="00870FB4" w:rsidRPr="00882B59" w:rsidRDefault="00870FB4" w:rsidP="00A77518">
      <w:pPr>
        <w:widowControl/>
        <w:autoSpaceDE/>
        <w:autoSpaceDN/>
        <w:jc w:val="center"/>
        <w:rPr>
          <w:b/>
          <w:bCs/>
          <w:color w:val="000000"/>
          <w:sz w:val="26"/>
          <w:szCs w:val="26"/>
          <w:lang w:bidi="ar-SA"/>
        </w:rPr>
      </w:pPr>
      <w:r w:rsidRPr="00882B59">
        <w:rPr>
          <w:b/>
          <w:bCs/>
          <w:color w:val="000000"/>
          <w:sz w:val="26"/>
          <w:szCs w:val="26"/>
          <w:lang w:bidi="ar-SA"/>
        </w:rPr>
        <w:t xml:space="preserve">РАЗДЕЛ 5 </w:t>
      </w:r>
    </w:p>
    <w:p w:rsidR="00870FB4" w:rsidRDefault="00870FB4" w:rsidP="00A77518">
      <w:pPr>
        <w:widowControl/>
        <w:autoSpaceDE/>
        <w:autoSpaceDN/>
        <w:jc w:val="center"/>
        <w:rPr>
          <w:b/>
          <w:bCs/>
          <w:color w:val="000000"/>
          <w:sz w:val="26"/>
          <w:szCs w:val="26"/>
          <w:lang w:bidi="ar-SA"/>
        </w:rPr>
      </w:pPr>
      <w:r w:rsidRPr="00882B59">
        <w:rPr>
          <w:b/>
          <w:bCs/>
          <w:color w:val="000000"/>
          <w:sz w:val="26"/>
          <w:szCs w:val="26"/>
          <w:lang w:bidi="ar-SA"/>
        </w:rPr>
        <w:t>Список литературы</w:t>
      </w:r>
    </w:p>
    <w:p w:rsidR="00EF4DCA" w:rsidRDefault="00EF4DCA" w:rsidP="00EF4DCA">
      <w:pPr>
        <w:pStyle w:val="c10"/>
        <w:numPr>
          <w:ilvl w:val="0"/>
          <w:numId w:val="23"/>
        </w:numPr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right="-1"/>
        <w:jc w:val="both"/>
        <w:rPr>
          <w:rStyle w:val="c22"/>
          <w:sz w:val="26"/>
          <w:szCs w:val="26"/>
        </w:rPr>
      </w:pPr>
      <w:r w:rsidRPr="00882B59">
        <w:rPr>
          <w:rStyle w:val="c22"/>
          <w:sz w:val="26"/>
          <w:szCs w:val="26"/>
        </w:rPr>
        <w:t xml:space="preserve">«Обучение грамоте детей </w:t>
      </w:r>
      <w:r>
        <w:rPr>
          <w:rStyle w:val="c22"/>
          <w:sz w:val="26"/>
          <w:szCs w:val="26"/>
        </w:rPr>
        <w:t>5-7 лет</w:t>
      </w:r>
      <w:r w:rsidRPr="00882B59">
        <w:rPr>
          <w:rStyle w:val="c22"/>
          <w:sz w:val="26"/>
          <w:szCs w:val="26"/>
        </w:rPr>
        <w:t xml:space="preserve">» </w:t>
      </w:r>
      <w:r>
        <w:rPr>
          <w:rStyle w:val="c22"/>
          <w:sz w:val="26"/>
          <w:szCs w:val="26"/>
        </w:rPr>
        <w:t>М.Д. Маханева</w:t>
      </w:r>
      <w:r w:rsidRPr="00882B59">
        <w:rPr>
          <w:rStyle w:val="c22"/>
          <w:sz w:val="26"/>
          <w:szCs w:val="26"/>
        </w:rPr>
        <w:t>,</w:t>
      </w:r>
    </w:p>
    <w:p w:rsidR="00EF4DCA" w:rsidRDefault="00EF4DCA" w:rsidP="00EF4DCA">
      <w:pPr>
        <w:pStyle w:val="c10"/>
        <w:numPr>
          <w:ilvl w:val="0"/>
          <w:numId w:val="23"/>
        </w:numPr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right="-1"/>
        <w:jc w:val="both"/>
        <w:rPr>
          <w:rStyle w:val="c22"/>
          <w:sz w:val="26"/>
          <w:szCs w:val="26"/>
        </w:rPr>
      </w:pPr>
      <w:r>
        <w:rPr>
          <w:rStyle w:val="c22"/>
          <w:sz w:val="26"/>
          <w:szCs w:val="26"/>
        </w:rPr>
        <w:t>Рабочая т</w:t>
      </w:r>
      <w:r w:rsidRPr="00882B59">
        <w:rPr>
          <w:rStyle w:val="c22"/>
          <w:sz w:val="26"/>
          <w:szCs w:val="26"/>
        </w:rPr>
        <w:t xml:space="preserve">етрадь </w:t>
      </w:r>
      <w:r>
        <w:rPr>
          <w:rStyle w:val="c22"/>
          <w:sz w:val="26"/>
          <w:szCs w:val="26"/>
        </w:rPr>
        <w:t>для детей 5-7 лет «Я учу звуки и буквы» Гоголева Н.А.</w:t>
      </w:r>
      <w:r w:rsidRPr="00882B59">
        <w:rPr>
          <w:rStyle w:val="c22"/>
          <w:sz w:val="26"/>
          <w:szCs w:val="26"/>
        </w:rPr>
        <w:t xml:space="preserve">., </w:t>
      </w:r>
    </w:p>
    <w:p w:rsidR="00EF4DCA" w:rsidRPr="00882B59" w:rsidRDefault="00EF4DCA" w:rsidP="00EF4DCA">
      <w:pPr>
        <w:pStyle w:val="c10"/>
        <w:numPr>
          <w:ilvl w:val="0"/>
          <w:numId w:val="23"/>
        </w:numPr>
        <w:shd w:val="clear" w:color="auto" w:fill="FFFFFF"/>
        <w:tabs>
          <w:tab w:val="left" w:pos="9356"/>
          <w:tab w:val="left" w:pos="9497"/>
          <w:tab w:val="left" w:pos="9923"/>
        </w:tabs>
        <w:spacing w:before="0" w:beforeAutospacing="0" w:after="0" w:afterAutospacing="0"/>
        <w:ind w:right="-1"/>
        <w:jc w:val="both"/>
        <w:rPr>
          <w:color w:val="000000"/>
          <w:sz w:val="26"/>
          <w:szCs w:val="26"/>
        </w:rPr>
      </w:pPr>
      <w:r w:rsidRPr="00882B59">
        <w:rPr>
          <w:rStyle w:val="c22"/>
          <w:sz w:val="26"/>
          <w:szCs w:val="26"/>
        </w:rPr>
        <w:t>«</w:t>
      </w:r>
      <w:r>
        <w:rPr>
          <w:rStyle w:val="c22"/>
          <w:sz w:val="26"/>
          <w:szCs w:val="26"/>
        </w:rPr>
        <w:t>Б</w:t>
      </w:r>
      <w:r w:rsidRPr="00882B59">
        <w:rPr>
          <w:rStyle w:val="c22"/>
          <w:sz w:val="26"/>
          <w:szCs w:val="26"/>
        </w:rPr>
        <w:t xml:space="preserve">укварь» </w:t>
      </w:r>
      <w:r>
        <w:rPr>
          <w:rStyle w:val="c22"/>
          <w:sz w:val="26"/>
          <w:szCs w:val="26"/>
        </w:rPr>
        <w:t xml:space="preserve">Н.А. Жукова </w:t>
      </w:r>
    </w:p>
    <w:p w:rsidR="00EF4DCA" w:rsidRPr="00882B59" w:rsidRDefault="00EF4DCA" w:rsidP="00A77518">
      <w:pPr>
        <w:widowControl/>
        <w:autoSpaceDE/>
        <w:autoSpaceDN/>
        <w:jc w:val="center"/>
        <w:rPr>
          <w:b/>
          <w:bCs/>
          <w:color w:val="000000"/>
          <w:sz w:val="26"/>
          <w:szCs w:val="26"/>
          <w:lang w:bidi="ar-SA"/>
        </w:rPr>
      </w:pPr>
    </w:p>
    <w:sectPr w:rsidR="00EF4DCA" w:rsidRPr="00882B59" w:rsidSect="00E7012A">
      <w:footerReference w:type="default" r:id="rId9"/>
      <w:pgSz w:w="11910" w:h="16840"/>
      <w:pgMar w:top="1040" w:right="1278" w:bottom="280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15E" w:rsidRDefault="0088715E" w:rsidP="00801276">
      <w:r>
        <w:separator/>
      </w:r>
    </w:p>
  </w:endnote>
  <w:endnote w:type="continuationSeparator" w:id="1">
    <w:p w:rsidR="0088715E" w:rsidRDefault="0088715E" w:rsidP="00801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52930"/>
      <w:docPartObj>
        <w:docPartGallery w:val="Page Numbers (Bottom of Page)"/>
        <w:docPartUnique/>
      </w:docPartObj>
    </w:sdtPr>
    <w:sdtContent>
      <w:p w:rsidR="009B0904" w:rsidRDefault="0036471A">
        <w:pPr>
          <w:pStyle w:val="ab"/>
          <w:jc w:val="center"/>
        </w:pPr>
        <w:fldSimple w:instr=" PAGE   \* MERGEFORMAT ">
          <w:r w:rsidR="00752B9D">
            <w:rPr>
              <w:noProof/>
            </w:rPr>
            <w:t>2</w:t>
          </w:r>
        </w:fldSimple>
      </w:p>
    </w:sdtContent>
  </w:sdt>
  <w:p w:rsidR="009B0904" w:rsidRDefault="009B090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15E" w:rsidRDefault="0088715E" w:rsidP="00801276">
      <w:r>
        <w:separator/>
      </w:r>
    </w:p>
  </w:footnote>
  <w:footnote w:type="continuationSeparator" w:id="1">
    <w:p w:rsidR="0088715E" w:rsidRDefault="0088715E" w:rsidP="008012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9E7EE2"/>
    <w:lvl w:ilvl="0">
      <w:numFmt w:val="bullet"/>
      <w:lvlText w:val="*"/>
      <w:lvlJc w:val="left"/>
    </w:lvl>
  </w:abstractNum>
  <w:abstractNum w:abstractNumId="1">
    <w:nsid w:val="07211AC8"/>
    <w:multiLevelType w:val="multilevel"/>
    <w:tmpl w:val="6AAEF62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C8E4F4D"/>
    <w:multiLevelType w:val="hybridMultilevel"/>
    <w:tmpl w:val="2B18B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D1A7B"/>
    <w:multiLevelType w:val="hybridMultilevel"/>
    <w:tmpl w:val="BC92C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A2254"/>
    <w:multiLevelType w:val="hybridMultilevel"/>
    <w:tmpl w:val="4A925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C70D9"/>
    <w:multiLevelType w:val="hybridMultilevel"/>
    <w:tmpl w:val="2C6EE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13BD6"/>
    <w:multiLevelType w:val="hybridMultilevel"/>
    <w:tmpl w:val="6B96B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43C5F"/>
    <w:multiLevelType w:val="hybridMultilevel"/>
    <w:tmpl w:val="AFF6F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30718"/>
    <w:multiLevelType w:val="hybridMultilevel"/>
    <w:tmpl w:val="4BB83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5F27D5"/>
    <w:multiLevelType w:val="hybridMultilevel"/>
    <w:tmpl w:val="A1EEC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17446"/>
    <w:multiLevelType w:val="hybridMultilevel"/>
    <w:tmpl w:val="F14E04D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587309C0"/>
    <w:multiLevelType w:val="hybridMultilevel"/>
    <w:tmpl w:val="EEF4C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083FC3"/>
    <w:multiLevelType w:val="multilevel"/>
    <w:tmpl w:val="A34623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5FD40DA0"/>
    <w:multiLevelType w:val="hybridMultilevel"/>
    <w:tmpl w:val="EEF4C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3E596A"/>
    <w:multiLevelType w:val="hybridMultilevel"/>
    <w:tmpl w:val="0632F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34824"/>
    <w:multiLevelType w:val="hybridMultilevel"/>
    <w:tmpl w:val="A5229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772043"/>
    <w:multiLevelType w:val="hybridMultilevel"/>
    <w:tmpl w:val="DC065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3F537C"/>
    <w:multiLevelType w:val="hybridMultilevel"/>
    <w:tmpl w:val="EF2C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346F69"/>
    <w:multiLevelType w:val="hybridMultilevel"/>
    <w:tmpl w:val="C8CE418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6"/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9"/>
  </w:num>
  <w:num w:numId="9">
    <w:abstractNumId w:val="6"/>
  </w:num>
  <w:num w:numId="10">
    <w:abstractNumId w:val="1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15"/>
  </w:num>
  <w:num w:numId="16">
    <w:abstractNumId w:val="8"/>
  </w:num>
  <w:num w:numId="17">
    <w:abstractNumId w:val="13"/>
  </w:num>
  <w:num w:numId="18">
    <w:abstractNumId w:val="11"/>
  </w:num>
  <w:num w:numId="19">
    <w:abstractNumId w:val="2"/>
  </w:num>
  <w:num w:numId="20">
    <w:abstractNumId w:val="14"/>
  </w:num>
  <w:num w:numId="21">
    <w:abstractNumId w:val="17"/>
  </w:num>
  <w:num w:numId="22">
    <w:abstractNumId w:val="7"/>
  </w:num>
  <w:num w:numId="23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2B1941"/>
    <w:rsid w:val="00001911"/>
    <w:rsid w:val="000021C3"/>
    <w:rsid w:val="00003236"/>
    <w:rsid w:val="000227C9"/>
    <w:rsid w:val="0002646A"/>
    <w:rsid w:val="0004375A"/>
    <w:rsid w:val="00051A67"/>
    <w:rsid w:val="000609EB"/>
    <w:rsid w:val="00067522"/>
    <w:rsid w:val="000726E2"/>
    <w:rsid w:val="00085228"/>
    <w:rsid w:val="000879A3"/>
    <w:rsid w:val="000944B3"/>
    <w:rsid w:val="00095514"/>
    <w:rsid w:val="000B3412"/>
    <w:rsid w:val="000C4770"/>
    <w:rsid w:val="000C57A6"/>
    <w:rsid w:val="000D622F"/>
    <w:rsid w:val="000F3056"/>
    <w:rsid w:val="000F3A9B"/>
    <w:rsid w:val="00100D5C"/>
    <w:rsid w:val="00101291"/>
    <w:rsid w:val="0011610C"/>
    <w:rsid w:val="0012356C"/>
    <w:rsid w:val="00137512"/>
    <w:rsid w:val="00155659"/>
    <w:rsid w:val="0015654B"/>
    <w:rsid w:val="0016003E"/>
    <w:rsid w:val="00184E5E"/>
    <w:rsid w:val="00190D01"/>
    <w:rsid w:val="00195EE8"/>
    <w:rsid w:val="001A41DE"/>
    <w:rsid w:val="001C2059"/>
    <w:rsid w:val="001C57E4"/>
    <w:rsid w:val="001F63C1"/>
    <w:rsid w:val="00202E42"/>
    <w:rsid w:val="00220448"/>
    <w:rsid w:val="0022756C"/>
    <w:rsid w:val="00284F13"/>
    <w:rsid w:val="00287911"/>
    <w:rsid w:val="002A0440"/>
    <w:rsid w:val="002B1941"/>
    <w:rsid w:val="002B4777"/>
    <w:rsid w:val="002C01C6"/>
    <w:rsid w:val="002C2E5D"/>
    <w:rsid w:val="003429C7"/>
    <w:rsid w:val="0034759A"/>
    <w:rsid w:val="00354CA7"/>
    <w:rsid w:val="0036471A"/>
    <w:rsid w:val="00372669"/>
    <w:rsid w:val="00381FE4"/>
    <w:rsid w:val="003B668B"/>
    <w:rsid w:val="003C34B6"/>
    <w:rsid w:val="003C616B"/>
    <w:rsid w:val="003D27A3"/>
    <w:rsid w:val="003E37F9"/>
    <w:rsid w:val="003F4E58"/>
    <w:rsid w:val="004036F0"/>
    <w:rsid w:val="004250F3"/>
    <w:rsid w:val="00430CB2"/>
    <w:rsid w:val="00431551"/>
    <w:rsid w:val="0043689C"/>
    <w:rsid w:val="0045306A"/>
    <w:rsid w:val="00461A18"/>
    <w:rsid w:val="004859C4"/>
    <w:rsid w:val="004902DD"/>
    <w:rsid w:val="0049441C"/>
    <w:rsid w:val="00496BEF"/>
    <w:rsid w:val="004B47FC"/>
    <w:rsid w:val="004C2D1C"/>
    <w:rsid w:val="004C4BEC"/>
    <w:rsid w:val="004D3763"/>
    <w:rsid w:val="004E34F5"/>
    <w:rsid w:val="00502A63"/>
    <w:rsid w:val="00504C62"/>
    <w:rsid w:val="0050505A"/>
    <w:rsid w:val="00515804"/>
    <w:rsid w:val="00536964"/>
    <w:rsid w:val="00556C8E"/>
    <w:rsid w:val="00562D9F"/>
    <w:rsid w:val="0057467C"/>
    <w:rsid w:val="00575ED7"/>
    <w:rsid w:val="0058011A"/>
    <w:rsid w:val="0058434F"/>
    <w:rsid w:val="005914D4"/>
    <w:rsid w:val="00594CA9"/>
    <w:rsid w:val="005B2136"/>
    <w:rsid w:val="005C705C"/>
    <w:rsid w:val="005D5A2F"/>
    <w:rsid w:val="005F2B07"/>
    <w:rsid w:val="00615E4B"/>
    <w:rsid w:val="006233B3"/>
    <w:rsid w:val="00623FA1"/>
    <w:rsid w:val="00632D7D"/>
    <w:rsid w:val="00655663"/>
    <w:rsid w:val="006624A4"/>
    <w:rsid w:val="00666A08"/>
    <w:rsid w:val="0067765E"/>
    <w:rsid w:val="006807EB"/>
    <w:rsid w:val="00680F2B"/>
    <w:rsid w:val="006A7E8E"/>
    <w:rsid w:val="006B252E"/>
    <w:rsid w:val="006B69B7"/>
    <w:rsid w:val="006D5F82"/>
    <w:rsid w:val="006E33D0"/>
    <w:rsid w:val="007006B5"/>
    <w:rsid w:val="00703DBA"/>
    <w:rsid w:val="007067CB"/>
    <w:rsid w:val="00717628"/>
    <w:rsid w:val="007303BF"/>
    <w:rsid w:val="00752B9D"/>
    <w:rsid w:val="0075670C"/>
    <w:rsid w:val="007619EE"/>
    <w:rsid w:val="00770548"/>
    <w:rsid w:val="00776ED1"/>
    <w:rsid w:val="00785051"/>
    <w:rsid w:val="007B6702"/>
    <w:rsid w:val="007C17AF"/>
    <w:rsid w:val="007C7E0A"/>
    <w:rsid w:val="007D0DB1"/>
    <w:rsid w:val="007E1D56"/>
    <w:rsid w:val="007F10CC"/>
    <w:rsid w:val="007F6C8E"/>
    <w:rsid w:val="00801276"/>
    <w:rsid w:val="008200A4"/>
    <w:rsid w:val="00824851"/>
    <w:rsid w:val="0083702D"/>
    <w:rsid w:val="008411BF"/>
    <w:rsid w:val="008465C6"/>
    <w:rsid w:val="00853F9B"/>
    <w:rsid w:val="00864466"/>
    <w:rsid w:val="00864DEE"/>
    <w:rsid w:val="00870FB4"/>
    <w:rsid w:val="008777BC"/>
    <w:rsid w:val="00882B59"/>
    <w:rsid w:val="0088715E"/>
    <w:rsid w:val="008A22B8"/>
    <w:rsid w:val="008A2659"/>
    <w:rsid w:val="008B734D"/>
    <w:rsid w:val="008C0B8F"/>
    <w:rsid w:val="008D2F2E"/>
    <w:rsid w:val="008E024E"/>
    <w:rsid w:val="00901DA8"/>
    <w:rsid w:val="00903C71"/>
    <w:rsid w:val="00916480"/>
    <w:rsid w:val="00924E92"/>
    <w:rsid w:val="00925379"/>
    <w:rsid w:val="00950FE5"/>
    <w:rsid w:val="00955804"/>
    <w:rsid w:val="00962F3B"/>
    <w:rsid w:val="0097118E"/>
    <w:rsid w:val="00977B8A"/>
    <w:rsid w:val="009A57D9"/>
    <w:rsid w:val="009B0904"/>
    <w:rsid w:val="009C3567"/>
    <w:rsid w:val="009C4A58"/>
    <w:rsid w:val="009D42E4"/>
    <w:rsid w:val="009E6E81"/>
    <w:rsid w:val="00A10997"/>
    <w:rsid w:val="00A15F57"/>
    <w:rsid w:val="00A27266"/>
    <w:rsid w:val="00A41039"/>
    <w:rsid w:val="00A6390F"/>
    <w:rsid w:val="00A63D34"/>
    <w:rsid w:val="00A77518"/>
    <w:rsid w:val="00A85DBC"/>
    <w:rsid w:val="00A867F3"/>
    <w:rsid w:val="00A90D8F"/>
    <w:rsid w:val="00A94E9C"/>
    <w:rsid w:val="00AB1771"/>
    <w:rsid w:val="00AB30DB"/>
    <w:rsid w:val="00AB3E42"/>
    <w:rsid w:val="00AB5799"/>
    <w:rsid w:val="00AC22A5"/>
    <w:rsid w:val="00AC5B96"/>
    <w:rsid w:val="00B11450"/>
    <w:rsid w:val="00B303E4"/>
    <w:rsid w:val="00B341D9"/>
    <w:rsid w:val="00B35F47"/>
    <w:rsid w:val="00B46C22"/>
    <w:rsid w:val="00B47A00"/>
    <w:rsid w:val="00B56579"/>
    <w:rsid w:val="00B712F6"/>
    <w:rsid w:val="00B74CBE"/>
    <w:rsid w:val="00B81322"/>
    <w:rsid w:val="00BB714B"/>
    <w:rsid w:val="00BC58C2"/>
    <w:rsid w:val="00BD65BD"/>
    <w:rsid w:val="00BF263D"/>
    <w:rsid w:val="00C20CEF"/>
    <w:rsid w:val="00C624A5"/>
    <w:rsid w:val="00C74853"/>
    <w:rsid w:val="00C82B1A"/>
    <w:rsid w:val="00C943A5"/>
    <w:rsid w:val="00CB10F5"/>
    <w:rsid w:val="00CC5FB2"/>
    <w:rsid w:val="00CD35C7"/>
    <w:rsid w:val="00D0166C"/>
    <w:rsid w:val="00D11C27"/>
    <w:rsid w:val="00D177D1"/>
    <w:rsid w:val="00D22092"/>
    <w:rsid w:val="00D3269B"/>
    <w:rsid w:val="00D3314F"/>
    <w:rsid w:val="00D40ECA"/>
    <w:rsid w:val="00D66022"/>
    <w:rsid w:val="00D76092"/>
    <w:rsid w:val="00D77E75"/>
    <w:rsid w:val="00D87417"/>
    <w:rsid w:val="00D96F4D"/>
    <w:rsid w:val="00DA042F"/>
    <w:rsid w:val="00DC1FA9"/>
    <w:rsid w:val="00DD248B"/>
    <w:rsid w:val="00DE0C50"/>
    <w:rsid w:val="00DF44CC"/>
    <w:rsid w:val="00E238E4"/>
    <w:rsid w:val="00E31BFC"/>
    <w:rsid w:val="00E51CC6"/>
    <w:rsid w:val="00E530AB"/>
    <w:rsid w:val="00E62715"/>
    <w:rsid w:val="00E7012A"/>
    <w:rsid w:val="00E7190B"/>
    <w:rsid w:val="00E84DAB"/>
    <w:rsid w:val="00E87146"/>
    <w:rsid w:val="00EC7959"/>
    <w:rsid w:val="00EE4104"/>
    <w:rsid w:val="00EF4DCA"/>
    <w:rsid w:val="00F11FC6"/>
    <w:rsid w:val="00F2572E"/>
    <w:rsid w:val="00F26D94"/>
    <w:rsid w:val="00F40512"/>
    <w:rsid w:val="00F40FEB"/>
    <w:rsid w:val="00F41092"/>
    <w:rsid w:val="00F53BE7"/>
    <w:rsid w:val="00F53C14"/>
    <w:rsid w:val="00F565EC"/>
    <w:rsid w:val="00F66292"/>
    <w:rsid w:val="00F77B20"/>
    <w:rsid w:val="00F91893"/>
    <w:rsid w:val="00F9216F"/>
    <w:rsid w:val="00F94EE4"/>
    <w:rsid w:val="00FE0042"/>
    <w:rsid w:val="00FE3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194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19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1941"/>
    <w:pPr>
      <w:ind w:left="96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B1941"/>
    <w:pPr>
      <w:ind w:left="4185" w:right="976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2B1941"/>
    <w:pPr>
      <w:spacing w:before="1"/>
      <w:ind w:left="962"/>
      <w:outlineLvl w:val="2"/>
    </w:pPr>
    <w:rPr>
      <w:b/>
      <w:bCs/>
      <w:sz w:val="30"/>
      <w:szCs w:val="30"/>
    </w:rPr>
  </w:style>
  <w:style w:type="paragraph" w:customStyle="1" w:styleId="31">
    <w:name w:val="Заголовок 31"/>
    <w:basedOn w:val="a"/>
    <w:uiPriority w:val="1"/>
    <w:qFormat/>
    <w:rsid w:val="002B1941"/>
    <w:pPr>
      <w:ind w:left="962"/>
      <w:outlineLvl w:val="3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2B1941"/>
    <w:pPr>
      <w:ind w:left="962"/>
    </w:pPr>
  </w:style>
  <w:style w:type="paragraph" w:customStyle="1" w:styleId="TableParagraph">
    <w:name w:val="Table Paragraph"/>
    <w:basedOn w:val="a"/>
    <w:uiPriority w:val="1"/>
    <w:qFormat/>
    <w:rsid w:val="002B1941"/>
    <w:pPr>
      <w:spacing w:line="252" w:lineRule="exact"/>
      <w:ind w:left="98"/>
    </w:pPr>
  </w:style>
  <w:style w:type="character" w:customStyle="1" w:styleId="a4">
    <w:name w:val="Основной текст Знак"/>
    <w:basedOn w:val="a0"/>
    <w:link w:val="a3"/>
    <w:uiPriority w:val="1"/>
    <w:rsid w:val="00A15F57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styleId="a6">
    <w:name w:val="Table Grid"/>
    <w:basedOn w:val="a1"/>
    <w:uiPriority w:val="39"/>
    <w:rsid w:val="00562D9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A4103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2">
    <w:name w:val="c22"/>
    <w:basedOn w:val="a0"/>
    <w:rsid w:val="00A41039"/>
  </w:style>
  <w:style w:type="paragraph" w:customStyle="1" w:styleId="c7">
    <w:name w:val="c7"/>
    <w:basedOn w:val="a"/>
    <w:rsid w:val="00A4103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4">
    <w:name w:val="c24"/>
    <w:basedOn w:val="a0"/>
    <w:rsid w:val="00A41039"/>
  </w:style>
  <w:style w:type="paragraph" w:customStyle="1" w:styleId="c20">
    <w:name w:val="c20"/>
    <w:basedOn w:val="a"/>
    <w:rsid w:val="00A4103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A41039"/>
  </w:style>
  <w:style w:type="character" w:customStyle="1" w:styleId="c99">
    <w:name w:val="c99"/>
    <w:basedOn w:val="a0"/>
    <w:rsid w:val="00A41039"/>
  </w:style>
  <w:style w:type="paragraph" w:styleId="a7">
    <w:name w:val="Normal (Web)"/>
    <w:basedOn w:val="a"/>
    <w:uiPriority w:val="99"/>
    <w:unhideWhenUsed/>
    <w:rsid w:val="0004375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No Spacing"/>
    <w:uiPriority w:val="1"/>
    <w:qFormat/>
    <w:rsid w:val="00925379"/>
    <w:pPr>
      <w:widowControl/>
      <w:autoSpaceDE/>
      <w:autoSpaceDN/>
    </w:pPr>
    <w:rPr>
      <w:rFonts w:ascii="Times New Roman" w:hAnsi="Times New Roman"/>
      <w:sz w:val="24"/>
      <w:lang w:val="ru-RU"/>
    </w:rPr>
  </w:style>
  <w:style w:type="paragraph" w:customStyle="1" w:styleId="Default">
    <w:name w:val="Default"/>
    <w:rsid w:val="0092537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pple-style-span">
    <w:name w:val="apple-style-span"/>
    <w:basedOn w:val="a0"/>
    <w:rsid w:val="00925379"/>
  </w:style>
  <w:style w:type="paragraph" w:customStyle="1" w:styleId="c18">
    <w:name w:val="c18"/>
    <w:basedOn w:val="a"/>
    <w:rsid w:val="00575E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">
    <w:name w:val="c3"/>
    <w:basedOn w:val="a0"/>
    <w:rsid w:val="00575ED7"/>
  </w:style>
  <w:style w:type="character" w:customStyle="1" w:styleId="c26">
    <w:name w:val="c26"/>
    <w:basedOn w:val="a0"/>
    <w:rsid w:val="00575ED7"/>
  </w:style>
  <w:style w:type="character" w:customStyle="1" w:styleId="c4">
    <w:name w:val="c4"/>
    <w:basedOn w:val="a0"/>
    <w:rsid w:val="00575ED7"/>
  </w:style>
  <w:style w:type="paragraph" w:customStyle="1" w:styleId="c9">
    <w:name w:val="c9"/>
    <w:basedOn w:val="a"/>
    <w:rsid w:val="00575E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2">
    <w:name w:val="c12"/>
    <w:basedOn w:val="a0"/>
    <w:rsid w:val="00575ED7"/>
  </w:style>
  <w:style w:type="paragraph" w:customStyle="1" w:styleId="c0">
    <w:name w:val="c0"/>
    <w:basedOn w:val="a"/>
    <w:rsid w:val="00AB30D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3">
    <w:name w:val="c23"/>
    <w:basedOn w:val="a0"/>
    <w:rsid w:val="00AB30DB"/>
  </w:style>
  <w:style w:type="character" w:customStyle="1" w:styleId="c6">
    <w:name w:val="c6"/>
    <w:basedOn w:val="a0"/>
    <w:rsid w:val="00AB30DB"/>
  </w:style>
  <w:style w:type="paragraph" w:customStyle="1" w:styleId="c16">
    <w:name w:val="c16"/>
    <w:basedOn w:val="a"/>
    <w:rsid w:val="003F4E58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50">
    <w:name w:val="c50"/>
    <w:basedOn w:val="a0"/>
    <w:rsid w:val="003F4E58"/>
  </w:style>
  <w:style w:type="character" w:customStyle="1" w:styleId="c19">
    <w:name w:val="c19"/>
    <w:basedOn w:val="a0"/>
    <w:rsid w:val="003F4E58"/>
  </w:style>
  <w:style w:type="paragraph" w:customStyle="1" w:styleId="c21">
    <w:name w:val="c21"/>
    <w:basedOn w:val="a"/>
    <w:rsid w:val="00BF263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5">
    <w:name w:val="c5"/>
    <w:basedOn w:val="a0"/>
    <w:rsid w:val="00BF263D"/>
  </w:style>
  <w:style w:type="paragraph" w:customStyle="1" w:styleId="c8">
    <w:name w:val="c8"/>
    <w:basedOn w:val="a"/>
    <w:rsid w:val="00BF263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5">
    <w:name w:val="c25"/>
    <w:basedOn w:val="a"/>
    <w:rsid w:val="00BF263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5">
    <w:name w:val="c15"/>
    <w:basedOn w:val="a0"/>
    <w:rsid w:val="00BC58C2"/>
  </w:style>
  <w:style w:type="paragraph" w:styleId="a9">
    <w:name w:val="header"/>
    <w:basedOn w:val="a"/>
    <w:link w:val="aa"/>
    <w:uiPriority w:val="99"/>
    <w:semiHidden/>
    <w:unhideWhenUsed/>
    <w:rsid w:val="0080127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01276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80127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01276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c2">
    <w:name w:val="c2"/>
    <w:basedOn w:val="a"/>
    <w:rsid w:val="00853F9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6E33D0"/>
  </w:style>
  <w:style w:type="table" w:customStyle="1" w:styleId="1">
    <w:name w:val="Сетка таблицы1"/>
    <w:basedOn w:val="a1"/>
    <w:next w:val="a6"/>
    <w:rsid w:val="00BD65BD"/>
    <w:pPr>
      <w:widowControl/>
      <w:autoSpaceDE/>
      <w:autoSpaceDN/>
    </w:pPr>
    <w:rPr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rsid w:val="00BD65BD"/>
    <w:pPr>
      <w:widowControl/>
      <w:autoSpaceDE/>
      <w:autoSpaceDN/>
    </w:pPr>
    <w:rPr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962F3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1A41D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E6E8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E6E81"/>
    <w:rPr>
      <w:rFonts w:ascii="Segoe UI" w:eastAsia="Times New Roman" w:hAnsi="Segoe UI" w:cs="Segoe UI"/>
      <w:sz w:val="18"/>
      <w:szCs w:val="18"/>
      <w:lang w:val="ru-RU" w:eastAsia="ru-RU" w:bidi="ru-RU"/>
    </w:rPr>
  </w:style>
  <w:style w:type="numbering" w:customStyle="1" w:styleId="10">
    <w:name w:val="Нет списка1"/>
    <w:next w:val="a2"/>
    <w:uiPriority w:val="99"/>
    <w:semiHidden/>
    <w:unhideWhenUsed/>
    <w:rsid w:val="00284F13"/>
  </w:style>
  <w:style w:type="table" w:customStyle="1" w:styleId="5">
    <w:name w:val="Сетка таблицы5"/>
    <w:basedOn w:val="a1"/>
    <w:next w:val="a6"/>
    <w:uiPriority w:val="39"/>
    <w:rsid w:val="00284F1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BDA89-28EF-48C9-98B5-D3AE9E9B0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</TotalTime>
  <Pages>12</Pages>
  <Words>3043</Words>
  <Characters>17347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1</dc:creator>
  <cp:lastModifiedBy>user</cp:lastModifiedBy>
  <cp:revision>86</cp:revision>
  <cp:lastPrinted>2023-10-20T06:23:00Z</cp:lastPrinted>
  <dcterms:created xsi:type="dcterms:W3CDTF">2017-11-24T20:16:00Z</dcterms:created>
  <dcterms:modified xsi:type="dcterms:W3CDTF">2024-03-04T13:17:00Z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2017-11-24T00:00:00Z</vt:filetime>
  </property>
</Properties>
</file>